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D47D" w14:textId="77777777" w:rsidR="0088157E" w:rsidRPr="002B4387" w:rsidRDefault="0088157E" w:rsidP="0088157E">
      <w:pPr>
        <w:spacing w:after="0"/>
        <w:jc w:val="center"/>
        <w:rPr>
          <w:rFonts w:ascii="Calibri Light" w:hAnsi="Calibri Light"/>
          <w:b/>
          <w:sz w:val="36"/>
          <w:szCs w:val="36"/>
        </w:rPr>
      </w:pPr>
      <w:r w:rsidRPr="002B4387">
        <w:rPr>
          <w:rFonts w:ascii="Calibri Light" w:hAnsi="Calibri Light"/>
          <w:b/>
          <w:sz w:val="36"/>
          <w:szCs w:val="36"/>
        </w:rPr>
        <w:t>Modèle de délibération</w:t>
      </w:r>
    </w:p>
    <w:p w14:paraId="008D7729" w14:textId="1D973138" w:rsidR="0088157E" w:rsidRPr="002B4387" w:rsidRDefault="0088157E" w:rsidP="0088157E">
      <w:pPr>
        <w:spacing w:after="0"/>
        <w:jc w:val="center"/>
        <w:rPr>
          <w:rFonts w:ascii="Calibri Light" w:hAnsi="Calibri Light"/>
          <w:b/>
          <w:i/>
          <w:sz w:val="36"/>
          <w:szCs w:val="36"/>
        </w:rPr>
      </w:pPr>
      <w:r>
        <w:rPr>
          <w:rFonts w:ascii="Calibri Light" w:hAnsi="Calibri Light"/>
          <w:b/>
          <w:i/>
          <w:sz w:val="36"/>
          <w:szCs w:val="36"/>
        </w:rPr>
        <w:t>Convention pour la mission d’inspection en santé sécurité au travail avec le CDG45</w:t>
      </w:r>
    </w:p>
    <w:p w14:paraId="1520B33B" w14:textId="77777777" w:rsidR="0088157E" w:rsidRDefault="0088157E" w:rsidP="0088157E">
      <w:pPr>
        <w:spacing w:after="0" w:line="240" w:lineRule="auto"/>
        <w:jc w:val="center"/>
        <w:rPr>
          <w:rFonts w:ascii="Arial" w:hAnsi="Arial" w:cs="Arial"/>
          <w:b/>
        </w:rPr>
      </w:pPr>
    </w:p>
    <w:p w14:paraId="681BAC73" w14:textId="77777777" w:rsidR="0088157E" w:rsidRDefault="0088157E" w:rsidP="0088157E">
      <w:pPr>
        <w:spacing w:after="0"/>
        <w:jc w:val="both"/>
        <w:rPr>
          <w:rFonts w:ascii="Calibri" w:hAnsi="Calibri"/>
          <w:b/>
        </w:rPr>
      </w:pPr>
    </w:p>
    <w:p w14:paraId="08B3A8A0" w14:textId="77777777" w:rsidR="0088157E" w:rsidRPr="00877885" w:rsidRDefault="0088157E" w:rsidP="008815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877885">
        <w:rPr>
          <w:rFonts w:ascii="Calibri Light" w:hAnsi="Calibri Light" w:cs="Arial"/>
        </w:rPr>
        <w:t xml:space="preserve">Les mots inscrits en italique et cet encadré doivent faire l’objet d’un choix et/ou être enlevés dans la version définitive de la délibération. </w:t>
      </w:r>
    </w:p>
    <w:p w14:paraId="6F58A45D" w14:textId="77777777" w:rsidR="0088157E" w:rsidRPr="003E3182" w:rsidRDefault="0088157E" w:rsidP="0088157E">
      <w:pPr>
        <w:spacing w:after="0"/>
        <w:jc w:val="center"/>
        <w:rPr>
          <w:rFonts w:ascii="Calibri" w:hAnsi="Calibri"/>
          <w:b/>
          <w:smallCaps/>
        </w:rPr>
      </w:pPr>
    </w:p>
    <w:p w14:paraId="36A6845D" w14:textId="77777777" w:rsidR="0088157E" w:rsidRPr="0088157E" w:rsidRDefault="0088157E" w:rsidP="0088157E">
      <w:pPr>
        <w:spacing w:after="0"/>
        <w:rPr>
          <w:rFonts w:ascii="Calibri Light" w:hAnsi="Calibri Light"/>
          <w:bCs/>
          <w:i/>
          <w:color w:val="000000"/>
          <w:sz w:val="24"/>
          <w:szCs w:val="24"/>
        </w:rPr>
      </w:pPr>
      <w:r w:rsidRPr="0088157E">
        <w:rPr>
          <w:rFonts w:ascii="Calibri Light" w:hAnsi="Calibri Light"/>
          <w:bCs/>
          <w:i/>
          <w:color w:val="000000"/>
          <w:sz w:val="24"/>
          <w:szCs w:val="24"/>
        </w:rPr>
        <w:t>Logo ou blason de la commune ou de l’établissement public</w:t>
      </w:r>
    </w:p>
    <w:p w14:paraId="2D30B1F0" w14:textId="77777777" w:rsidR="0088157E" w:rsidRPr="0088157E" w:rsidRDefault="0088157E" w:rsidP="0088157E">
      <w:pPr>
        <w:spacing w:after="0"/>
        <w:rPr>
          <w:rFonts w:ascii="Calibri Light" w:hAnsi="Calibri Light"/>
          <w:bCs/>
          <w:i/>
          <w:color w:val="000000"/>
          <w:sz w:val="24"/>
          <w:szCs w:val="24"/>
        </w:rPr>
      </w:pPr>
      <w:r w:rsidRPr="0088157E">
        <w:rPr>
          <w:rFonts w:ascii="Calibri Light" w:hAnsi="Calibri Light"/>
          <w:bCs/>
          <w:i/>
          <w:color w:val="000000"/>
          <w:sz w:val="24"/>
          <w:szCs w:val="24"/>
        </w:rPr>
        <w:t>Nom du département</w:t>
      </w:r>
    </w:p>
    <w:p w14:paraId="402708F9" w14:textId="77777777" w:rsidR="0088157E" w:rsidRPr="0088157E" w:rsidRDefault="0088157E" w:rsidP="0088157E">
      <w:pPr>
        <w:spacing w:after="0"/>
        <w:rPr>
          <w:rFonts w:ascii="Calibri Light" w:hAnsi="Calibri Light"/>
          <w:bCs/>
          <w:i/>
          <w:color w:val="000000"/>
          <w:sz w:val="24"/>
          <w:szCs w:val="24"/>
        </w:rPr>
      </w:pPr>
      <w:r w:rsidRPr="0088157E">
        <w:rPr>
          <w:rFonts w:ascii="Calibri Light" w:hAnsi="Calibri Light"/>
          <w:bCs/>
          <w:i/>
          <w:color w:val="000000"/>
          <w:sz w:val="24"/>
          <w:szCs w:val="24"/>
        </w:rPr>
        <w:t>Nom de l’arrondissement</w:t>
      </w:r>
    </w:p>
    <w:p w14:paraId="3490088E" w14:textId="77777777" w:rsidR="0088157E" w:rsidRPr="0088157E" w:rsidRDefault="0088157E" w:rsidP="0088157E">
      <w:pPr>
        <w:spacing w:after="0"/>
        <w:rPr>
          <w:rFonts w:ascii="Calibri Light" w:hAnsi="Calibri Light"/>
          <w:bCs/>
          <w:i/>
          <w:color w:val="000000"/>
          <w:sz w:val="24"/>
          <w:szCs w:val="24"/>
        </w:rPr>
      </w:pPr>
      <w:r w:rsidRPr="0088157E">
        <w:rPr>
          <w:rFonts w:ascii="Calibri Light" w:hAnsi="Calibri Light"/>
          <w:bCs/>
          <w:i/>
          <w:color w:val="000000"/>
          <w:sz w:val="24"/>
          <w:szCs w:val="24"/>
        </w:rPr>
        <w:t>Nom de la commune ou de l’établissement public</w:t>
      </w:r>
    </w:p>
    <w:p w14:paraId="14A51019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1B6740C3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i/>
          <w:sz w:val="24"/>
          <w:szCs w:val="24"/>
        </w:rPr>
      </w:pPr>
      <w:r w:rsidRPr="0088157E">
        <w:rPr>
          <w:rFonts w:ascii="Calibri Light" w:hAnsi="Calibri Light"/>
          <w:sz w:val="24"/>
          <w:szCs w:val="24"/>
        </w:rPr>
        <w:t xml:space="preserve">Délibération n° Année – n° d’ordre </w:t>
      </w:r>
      <w:r w:rsidRPr="0088157E">
        <w:rPr>
          <w:rFonts w:ascii="Calibri Light" w:hAnsi="Calibri Light"/>
          <w:i/>
          <w:sz w:val="24"/>
          <w:szCs w:val="24"/>
        </w:rPr>
        <w:t xml:space="preserve"> </w:t>
      </w:r>
    </w:p>
    <w:p w14:paraId="632C3CB9" w14:textId="77777777" w:rsidR="0088157E" w:rsidRPr="00877885" w:rsidRDefault="0088157E" w:rsidP="0088157E">
      <w:pPr>
        <w:spacing w:after="0"/>
        <w:jc w:val="both"/>
        <w:rPr>
          <w:rFonts w:ascii="Calibri Light" w:hAnsi="Calibri Light"/>
        </w:rPr>
      </w:pPr>
    </w:p>
    <w:p w14:paraId="332274C7" w14:textId="77777777" w:rsidR="0088157E" w:rsidRPr="00877885" w:rsidRDefault="0088157E" w:rsidP="0088157E">
      <w:pPr>
        <w:spacing w:after="0"/>
        <w:jc w:val="center"/>
        <w:rPr>
          <w:rFonts w:ascii="Calibri Light" w:hAnsi="Calibri Light"/>
          <w:b/>
          <w:i/>
          <w:sz w:val="28"/>
          <w:szCs w:val="28"/>
        </w:rPr>
      </w:pPr>
      <w:r w:rsidRPr="00877885">
        <w:rPr>
          <w:rFonts w:ascii="Calibri Light" w:hAnsi="Calibri Light"/>
          <w:b/>
          <w:sz w:val="28"/>
          <w:szCs w:val="28"/>
        </w:rPr>
        <w:t>Titre de la délibération</w:t>
      </w:r>
    </w:p>
    <w:p w14:paraId="4BE6BB87" w14:textId="77777777" w:rsidR="0088157E" w:rsidRPr="00877885" w:rsidRDefault="0088157E" w:rsidP="0088157E">
      <w:pPr>
        <w:spacing w:after="0"/>
        <w:jc w:val="both"/>
        <w:rPr>
          <w:rFonts w:ascii="Calibri Light" w:hAnsi="Calibri Light"/>
        </w:rPr>
      </w:pPr>
    </w:p>
    <w:p w14:paraId="6DB4FD96" w14:textId="77777777" w:rsidR="0088157E" w:rsidRPr="00877885" w:rsidRDefault="0088157E" w:rsidP="0088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 xml:space="preserve">Séance du (jour / mois / année) </w:t>
      </w:r>
    </w:p>
    <w:p w14:paraId="537151A3" w14:textId="77777777" w:rsidR="0088157E" w:rsidRPr="00877885" w:rsidRDefault="0088157E" w:rsidP="0088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  <w:highlight w:val="yellow"/>
        </w:rPr>
      </w:pPr>
    </w:p>
    <w:p w14:paraId="3D55B4A7" w14:textId="77777777" w:rsidR="0088157E" w:rsidRPr="00877885" w:rsidRDefault="0088157E" w:rsidP="0088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>L’an deux mil</w:t>
      </w:r>
      <w:r>
        <w:rPr>
          <w:rFonts w:ascii="Calibri Light" w:hAnsi="Calibri Light"/>
        </w:rPr>
        <w:t xml:space="preserve"> </w:t>
      </w:r>
      <w:r w:rsidRPr="003B601F">
        <w:rPr>
          <w:rFonts w:ascii="Calibri Light" w:hAnsi="Calibri Light"/>
          <w:highlight w:val="yellow"/>
        </w:rPr>
        <w:t>…</w:t>
      </w:r>
      <w:r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</w:rPr>
        <w:t xml:space="preserve">, le </w:t>
      </w:r>
      <w:r w:rsidRPr="003B601F">
        <w:rPr>
          <w:rFonts w:ascii="Calibri Light" w:hAnsi="Calibri Light"/>
          <w:highlight w:val="yellow"/>
        </w:rPr>
        <w:t>…</w:t>
      </w:r>
      <w:r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  <w:i/>
        </w:rPr>
        <w:t>(jour en chiffres)</w:t>
      </w:r>
      <w:r w:rsidRPr="00877885">
        <w:rPr>
          <w:rFonts w:ascii="Calibri Light" w:hAnsi="Calibri Light"/>
        </w:rPr>
        <w:t xml:space="preserve"> du mois </w:t>
      </w:r>
      <w:r w:rsidRPr="003B601F">
        <w:rPr>
          <w:rFonts w:ascii="Calibri Light" w:hAnsi="Calibri Light"/>
          <w:highlight w:val="yellow"/>
        </w:rPr>
        <w:t>…</w:t>
      </w:r>
      <w:r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  <w:i/>
        </w:rPr>
        <w:t>(mois en toutes lettres)</w:t>
      </w:r>
      <w:r w:rsidRPr="00877885">
        <w:rPr>
          <w:rFonts w:ascii="Calibri Light" w:hAnsi="Calibri Light"/>
        </w:rPr>
        <w:t xml:space="preserve"> à </w:t>
      </w:r>
      <w:r w:rsidRPr="00877885">
        <w:rPr>
          <w:rFonts w:ascii="Calibri Light" w:hAnsi="Calibri Light"/>
          <w:i/>
        </w:rPr>
        <w:t>(heure en toutes lettres)</w:t>
      </w:r>
      <w:r w:rsidRPr="00877885">
        <w:rPr>
          <w:rFonts w:ascii="Calibri Light" w:hAnsi="Calibri Light"/>
        </w:rPr>
        <w:t xml:space="preserve">, se sont réunis dans le lieu ordinaire de leurs séances les membres du </w:t>
      </w:r>
      <w:r w:rsidRPr="00877885">
        <w:rPr>
          <w:rFonts w:ascii="Calibri Light" w:hAnsi="Calibri Light"/>
          <w:i/>
        </w:rPr>
        <w:t>Conseil</w:t>
      </w:r>
      <w:r w:rsidRPr="00877885">
        <w:rPr>
          <w:rStyle w:val="Appelnotedebasdep"/>
          <w:rFonts w:ascii="Calibri Light" w:hAnsi="Calibri Light"/>
          <w:i/>
        </w:rPr>
        <w:footnoteReference w:id="1"/>
      </w:r>
      <w:r w:rsidRPr="00877885">
        <w:rPr>
          <w:rFonts w:ascii="Calibri Light" w:hAnsi="Calibri Light"/>
          <w:i/>
        </w:rPr>
        <w:t xml:space="preserve"> </w:t>
      </w:r>
      <w:r w:rsidRPr="003620F5">
        <w:rPr>
          <w:rFonts w:ascii="Calibri Light" w:hAnsi="Calibri Light"/>
          <w:i/>
          <w:highlight w:val="yellow"/>
        </w:rPr>
        <w:t>…</w:t>
      </w:r>
      <w:r>
        <w:rPr>
          <w:rFonts w:ascii="Calibri Light" w:hAnsi="Calibri Light"/>
          <w:i/>
        </w:rPr>
        <w:t xml:space="preserve"> </w:t>
      </w:r>
      <w:r w:rsidRPr="00877885">
        <w:rPr>
          <w:rFonts w:ascii="Calibri Light" w:hAnsi="Calibri Light"/>
          <w:i/>
        </w:rPr>
        <w:t>de ou du</w:t>
      </w:r>
      <w:r w:rsidRPr="00877885">
        <w:rPr>
          <w:rStyle w:val="Appelnotedebasdep"/>
          <w:rFonts w:ascii="Calibri Light" w:hAnsi="Calibri Light"/>
          <w:i/>
        </w:rPr>
        <w:footnoteReference w:id="2"/>
      </w:r>
      <w:r w:rsidRPr="00877885">
        <w:rPr>
          <w:rFonts w:ascii="Calibri Light" w:hAnsi="Calibri Light"/>
        </w:rPr>
        <w:t xml:space="preserve"> </w:t>
      </w:r>
      <w:r w:rsidRPr="003620F5">
        <w:rPr>
          <w:rFonts w:ascii="Calibri Light" w:hAnsi="Calibri Light"/>
          <w:highlight w:val="yellow"/>
        </w:rPr>
        <w:t>…</w:t>
      </w:r>
      <w:r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</w:rPr>
        <w:t xml:space="preserve"> </w:t>
      </w:r>
      <w:r w:rsidRPr="00877885">
        <w:rPr>
          <w:rFonts w:ascii="Calibri Light" w:hAnsi="Calibri Light"/>
          <w:i/>
        </w:rPr>
        <w:t>(préciser la dénomination de la collectivité territoriale ou de l’Etablissement)</w:t>
      </w:r>
      <w:r w:rsidRPr="00877885">
        <w:rPr>
          <w:rFonts w:ascii="Calibri Light" w:hAnsi="Calibri Light"/>
        </w:rPr>
        <w:t xml:space="preserve">, sous la présidence de </w:t>
      </w:r>
      <w:r w:rsidRPr="00877885">
        <w:rPr>
          <w:rFonts w:ascii="Calibri Light" w:hAnsi="Calibri Light"/>
          <w:i/>
        </w:rPr>
        <w:t>(Monsieur ou Madame) (Prénom et Nom [nom en majuscule])</w:t>
      </w:r>
      <w:r w:rsidRPr="00877885">
        <w:rPr>
          <w:rFonts w:ascii="Calibri Light" w:hAnsi="Calibri Light"/>
        </w:rPr>
        <w:t xml:space="preserve">,  </w:t>
      </w:r>
      <w:r w:rsidRPr="00877885">
        <w:rPr>
          <w:rFonts w:ascii="Calibri Light" w:hAnsi="Calibri Light"/>
          <w:i/>
        </w:rPr>
        <w:t>Maire ou Président/ Présidente</w:t>
      </w:r>
      <w:r w:rsidRPr="00877885">
        <w:rPr>
          <w:rFonts w:ascii="Calibri Light" w:hAnsi="Calibri Light"/>
        </w:rPr>
        <w:t xml:space="preserve">, dûment convoqués le </w:t>
      </w:r>
      <w:r w:rsidRPr="00877885">
        <w:rPr>
          <w:rFonts w:ascii="Calibri Light" w:hAnsi="Calibri Light"/>
          <w:i/>
        </w:rPr>
        <w:t>(indiquer la date de la convocation).</w:t>
      </w:r>
    </w:p>
    <w:p w14:paraId="1C004DBA" w14:textId="77777777" w:rsidR="0088157E" w:rsidRPr="00877885" w:rsidRDefault="0088157E" w:rsidP="0088157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ind w:left="0"/>
        <w:contextualSpacing w:val="0"/>
        <w:jc w:val="both"/>
        <w:rPr>
          <w:rFonts w:ascii="Calibri Light" w:hAnsi="Calibri Light"/>
          <w:highlight w:val="yellow"/>
        </w:rPr>
      </w:pPr>
    </w:p>
    <w:p w14:paraId="52B290FE" w14:textId="77777777" w:rsidR="0088157E" w:rsidRPr="00877885" w:rsidRDefault="0088157E" w:rsidP="0088157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ind w:left="0"/>
        <w:contextualSpacing w:val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>Nombre de conseillers en exercice </w:t>
      </w:r>
    </w:p>
    <w:p w14:paraId="2771317F" w14:textId="77777777" w:rsidR="0088157E" w:rsidRPr="00877885" w:rsidRDefault="0088157E" w:rsidP="0088157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ind w:left="0"/>
        <w:contextualSpacing w:val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>Nombre de conseillers présents </w:t>
      </w:r>
    </w:p>
    <w:p w14:paraId="3C84AB14" w14:textId="77777777" w:rsidR="0088157E" w:rsidRPr="00877885" w:rsidRDefault="0088157E" w:rsidP="0088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>Formant la majorité des membres en exercice.</w:t>
      </w:r>
    </w:p>
    <w:p w14:paraId="48A40538" w14:textId="77777777" w:rsidR="0088157E" w:rsidRPr="00877885" w:rsidRDefault="0088157E" w:rsidP="0088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  <w:lang w:val="en-US"/>
        </w:rPr>
      </w:pPr>
      <w:r w:rsidRPr="00877885">
        <w:rPr>
          <w:rFonts w:ascii="Calibri Light" w:hAnsi="Calibri Light"/>
          <w:lang w:val="en-US"/>
        </w:rPr>
        <w:t xml:space="preserve">Procuration(s) : </w:t>
      </w:r>
    </w:p>
    <w:p w14:paraId="5768FED9" w14:textId="77777777" w:rsidR="0088157E" w:rsidRPr="00877885" w:rsidRDefault="0088157E" w:rsidP="0088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  <w:lang w:val="en-US"/>
        </w:rPr>
      </w:pPr>
      <w:r w:rsidRPr="00877885">
        <w:rPr>
          <w:rFonts w:ascii="Calibri Light" w:hAnsi="Calibri Light"/>
          <w:lang w:val="en-US"/>
        </w:rPr>
        <w:t xml:space="preserve">Absent(s) excusé(s) : </w:t>
      </w:r>
    </w:p>
    <w:p w14:paraId="7205ABF0" w14:textId="77777777" w:rsidR="0088157E" w:rsidRPr="00877885" w:rsidRDefault="0088157E" w:rsidP="0088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  <w:highlight w:val="yellow"/>
          <w:lang w:val="en-US"/>
        </w:rPr>
      </w:pPr>
    </w:p>
    <w:p w14:paraId="5EA1FF9C" w14:textId="77777777" w:rsidR="0088157E" w:rsidRPr="00877885" w:rsidRDefault="0088157E" w:rsidP="0088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/>
        </w:rPr>
      </w:pPr>
      <w:r w:rsidRPr="00877885">
        <w:rPr>
          <w:rFonts w:ascii="Calibri Light" w:hAnsi="Calibri Light"/>
        </w:rPr>
        <w:t xml:space="preserve">Le secrétariat a été assuré par : (Prénom et Nom de la personne) </w:t>
      </w:r>
    </w:p>
    <w:p w14:paraId="07D7F365" w14:textId="77777777" w:rsidR="0088157E" w:rsidRPr="00877885" w:rsidRDefault="0088157E" w:rsidP="0088157E">
      <w:pPr>
        <w:spacing w:after="0"/>
        <w:jc w:val="both"/>
        <w:rPr>
          <w:rFonts w:ascii="Calibri Light" w:hAnsi="Calibri Light"/>
        </w:rPr>
      </w:pPr>
    </w:p>
    <w:p w14:paraId="02A11681" w14:textId="01904792" w:rsidR="0088157E" w:rsidRPr="0088157E" w:rsidRDefault="0088157E" w:rsidP="0088157E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88157E">
        <w:rPr>
          <w:rFonts w:ascii="Calibri Light" w:hAnsi="Calibri Light" w:cs="Arial"/>
          <w:i/>
          <w:sz w:val="24"/>
          <w:szCs w:val="24"/>
        </w:rPr>
        <w:t>Monsieur ou Madame Le Maire ou le-la Président/Présidente</w:t>
      </w:r>
      <w:r w:rsidRPr="0088157E">
        <w:rPr>
          <w:rFonts w:ascii="Calibri Light" w:hAnsi="Calibri Light" w:cs="Arial"/>
          <w:sz w:val="24"/>
          <w:szCs w:val="24"/>
        </w:rPr>
        <w:t xml:space="preserve"> expose que</w:t>
      </w:r>
      <w:r>
        <w:rPr>
          <w:rFonts w:ascii="Calibri Light" w:hAnsi="Calibri Light" w:cs="Arial"/>
          <w:sz w:val="24"/>
          <w:szCs w:val="24"/>
        </w:rPr>
        <w:t> :</w:t>
      </w:r>
    </w:p>
    <w:p w14:paraId="522DB26C" w14:textId="77777777" w:rsidR="00042981" w:rsidRPr="00042981" w:rsidRDefault="00042981" w:rsidP="0088157E">
      <w:pPr>
        <w:spacing w:after="0" w:line="240" w:lineRule="auto"/>
        <w:jc w:val="center"/>
        <w:rPr>
          <w:rFonts w:ascii="Arial" w:hAnsi="Arial" w:cs="Arial"/>
        </w:rPr>
      </w:pPr>
    </w:p>
    <w:p w14:paraId="3E22AD14" w14:textId="77777777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157E">
        <w:rPr>
          <w:rFonts w:ascii="Calibri Light" w:hAnsi="Calibri Light" w:cs="Calibri Light"/>
          <w:sz w:val="24"/>
          <w:szCs w:val="24"/>
        </w:rPr>
        <w:lastRenderedPageBreak/>
        <w:t>En vertu des dispositions contenues à l’article 5 du décret n°85-603 du 10 juin 1985 modifié relatif à l’hygiène et à la sécurité ainsi qu’à la médecine professionnelle et préventive dans la fonction publique territoriale, les communes et les établissements publics doivent désigner un Agent Chargé d’assurer une Fonction d’Inspection (ACFI)</w:t>
      </w:r>
      <w:r w:rsidR="0008034B" w:rsidRPr="0088157E">
        <w:rPr>
          <w:rFonts w:ascii="Calibri Light" w:hAnsi="Calibri Light" w:cs="Calibri Light"/>
          <w:sz w:val="24"/>
          <w:szCs w:val="24"/>
        </w:rPr>
        <w:t xml:space="preserve"> </w:t>
      </w:r>
      <w:r w:rsidRPr="0088157E">
        <w:rPr>
          <w:rFonts w:ascii="Calibri Light" w:hAnsi="Calibri Light" w:cs="Calibri Light"/>
          <w:sz w:val="24"/>
          <w:szCs w:val="24"/>
        </w:rPr>
        <w:t xml:space="preserve">dans le domaine de la santé et de la sécurité au travail. </w:t>
      </w:r>
    </w:p>
    <w:p w14:paraId="5356BBEB" w14:textId="77777777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174168A" w14:textId="44407784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157E">
        <w:rPr>
          <w:rFonts w:ascii="Calibri Light" w:hAnsi="Calibri Light" w:cs="Calibri Light"/>
          <w:sz w:val="24"/>
          <w:szCs w:val="24"/>
        </w:rPr>
        <w:t>L’Agent Chargé d’assurer une Fonction d’Inspection a notamment pour rôle de contrôler les conditions d’application de la réglementation en matière d’hygiène et de sécurité et de proposer à l’autorité territoriale toute mesure qui lui paraît de nature à améliorer l’hygiène et la sécurité du travail et la prévention des risques professionnels.</w:t>
      </w:r>
    </w:p>
    <w:p w14:paraId="1D9182C1" w14:textId="77777777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251D8B0" w14:textId="04FDCB26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157E">
        <w:rPr>
          <w:rFonts w:ascii="Calibri Light" w:hAnsi="Calibri Light" w:cs="Calibri Light"/>
          <w:sz w:val="24"/>
          <w:szCs w:val="24"/>
        </w:rPr>
        <w:t>L’ACFI est un professionnel de prévention permettant à la collectivité</w:t>
      </w:r>
      <w:r w:rsidR="0088157E">
        <w:rPr>
          <w:rFonts w:ascii="Calibri Light" w:hAnsi="Calibri Light" w:cs="Calibri Light"/>
          <w:sz w:val="24"/>
          <w:szCs w:val="24"/>
        </w:rPr>
        <w:t xml:space="preserve"> / établissement public</w:t>
      </w:r>
      <w:r w:rsidRPr="0088157E">
        <w:rPr>
          <w:rFonts w:ascii="Calibri Light" w:hAnsi="Calibri Light" w:cs="Calibri Light"/>
          <w:sz w:val="24"/>
          <w:szCs w:val="24"/>
        </w:rPr>
        <w:t xml:space="preserve"> d’avoir une expertise en matière d’hygiène et de sécurité.</w:t>
      </w:r>
    </w:p>
    <w:p w14:paraId="48F2C914" w14:textId="77777777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18E8E5" w14:textId="77777777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157E">
        <w:rPr>
          <w:rFonts w:ascii="Calibri Light" w:hAnsi="Calibri Light" w:cs="Calibri Light"/>
          <w:sz w:val="24"/>
          <w:szCs w:val="24"/>
        </w:rPr>
        <w:t>Les communes et les établissements publics ont la possibilité de satisfaire à cette obligation :</w:t>
      </w:r>
    </w:p>
    <w:p w14:paraId="47AB70DB" w14:textId="77777777" w:rsidR="00042981" w:rsidRPr="0088157E" w:rsidRDefault="00042981" w:rsidP="0088157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157E">
        <w:rPr>
          <w:rFonts w:ascii="Calibri Light" w:hAnsi="Calibri Light" w:cs="Calibri Light"/>
          <w:sz w:val="24"/>
          <w:szCs w:val="24"/>
        </w:rPr>
        <w:t>Soit en désignant un agent en interne qui doit avoir suivi la formation appropriée</w:t>
      </w:r>
      <w:r w:rsidR="0008034B" w:rsidRPr="0088157E">
        <w:rPr>
          <w:rFonts w:ascii="Calibri Light" w:hAnsi="Calibri Light" w:cs="Calibri Light"/>
          <w:sz w:val="24"/>
          <w:szCs w:val="24"/>
        </w:rPr>
        <w:t xml:space="preserve"> au préalable</w:t>
      </w:r>
      <w:r w:rsidRPr="0088157E">
        <w:rPr>
          <w:rFonts w:ascii="Calibri Light" w:hAnsi="Calibri Light" w:cs="Calibri Light"/>
          <w:sz w:val="24"/>
          <w:szCs w:val="24"/>
        </w:rPr>
        <w:t>,</w:t>
      </w:r>
    </w:p>
    <w:p w14:paraId="17156F55" w14:textId="6F692AB0" w:rsidR="0008034B" w:rsidRPr="0088157E" w:rsidRDefault="00042981" w:rsidP="0088157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157E">
        <w:rPr>
          <w:rFonts w:ascii="Calibri Light" w:hAnsi="Calibri Light" w:cs="Calibri Light"/>
          <w:sz w:val="24"/>
          <w:szCs w:val="24"/>
        </w:rPr>
        <w:t xml:space="preserve">Soit en passant convention avec le Centre de Gestion </w:t>
      </w:r>
      <w:r w:rsidR="0008034B" w:rsidRPr="0088157E">
        <w:rPr>
          <w:rFonts w:ascii="Calibri Light" w:hAnsi="Calibri Light" w:cs="Calibri Light"/>
          <w:sz w:val="24"/>
          <w:szCs w:val="24"/>
        </w:rPr>
        <w:t xml:space="preserve">du Loiret </w:t>
      </w:r>
      <w:r w:rsidR="0008034B" w:rsidRPr="0088157E">
        <w:rPr>
          <w:rFonts w:ascii="Calibri Light" w:hAnsi="Calibri Light" w:cs="Calibri Light"/>
          <w:bCs/>
          <w:sz w:val="24"/>
          <w:szCs w:val="24"/>
        </w:rPr>
        <w:t>dans le cadre d’une mise à disposition, conformément à l’article</w:t>
      </w:r>
      <w:r w:rsidR="00B117A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B117AB">
        <w:rPr>
          <w:rFonts w:ascii="Calibri Light" w:hAnsi="Calibri Light" w:cs="Calibri Light"/>
          <w:sz w:val="24"/>
          <w:szCs w:val="24"/>
        </w:rPr>
        <w:t>L452-44 du code général de ma fonction publique</w:t>
      </w:r>
      <w:r w:rsidR="0008034B" w:rsidRPr="0088157E">
        <w:rPr>
          <w:rFonts w:ascii="Calibri Light" w:hAnsi="Calibri Light" w:cs="Calibri Light"/>
          <w:bCs/>
          <w:sz w:val="24"/>
          <w:szCs w:val="24"/>
        </w:rPr>
        <w:t>.</w:t>
      </w:r>
    </w:p>
    <w:p w14:paraId="2C5CC754" w14:textId="77777777" w:rsidR="0008034B" w:rsidRPr="0088157E" w:rsidRDefault="0008034B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E57A4DF" w14:textId="77777777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157E">
        <w:rPr>
          <w:rFonts w:ascii="Calibri Light" w:hAnsi="Calibri Light" w:cs="Calibri Light"/>
          <w:sz w:val="24"/>
          <w:szCs w:val="24"/>
        </w:rPr>
        <w:t>Le Centre de Gestion du Loiret assure ce type de mission depuis</w:t>
      </w:r>
      <w:r w:rsidR="00E971EE" w:rsidRPr="0088157E">
        <w:rPr>
          <w:rFonts w:ascii="Calibri Light" w:hAnsi="Calibri Light" w:cs="Calibri Light"/>
          <w:sz w:val="24"/>
          <w:szCs w:val="24"/>
        </w:rPr>
        <w:t xml:space="preserve"> 2008.</w:t>
      </w:r>
    </w:p>
    <w:p w14:paraId="035D0A88" w14:textId="77777777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369BF47" w14:textId="718C1DBD" w:rsidR="00313455" w:rsidRDefault="00313455" w:rsidP="0088157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157E">
        <w:rPr>
          <w:rFonts w:ascii="Calibri Light" w:hAnsi="Calibri Light" w:cs="Calibri Light"/>
          <w:sz w:val="24"/>
          <w:szCs w:val="24"/>
        </w:rPr>
        <w:t xml:space="preserve">Les coûts de cette mission sont établis </w:t>
      </w:r>
      <w:r w:rsidR="00B15A04" w:rsidRPr="0088157E">
        <w:rPr>
          <w:rFonts w:ascii="Calibri Light" w:hAnsi="Calibri Light" w:cs="Calibri Light"/>
          <w:sz w:val="24"/>
          <w:szCs w:val="24"/>
        </w:rPr>
        <w:t>sur la base d’un tarif forfaitaire annuel voté chaque année par le Conseil d’Administration du C</w:t>
      </w:r>
      <w:r w:rsidR="00B117AB">
        <w:rPr>
          <w:rFonts w:ascii="Calibri Light" w:hAnsi="Calibri Light" w:cs="Calibri Light"/>
          <w:sz w:val="24"/>
          <w:szCs w:val="24"/>
        </w:rPr>
        <w:t>D</w:t>
      </w:r>
      <w:r w:rsidR="00B15A04" w:rsidRPr="0088157E">
        <w:rPr>
          <w:rFonts w:ascii="Calibri Light" w:hAnsi="Calibri Light" w:cs="Calibri Light"/>
          <w:sz w:val="24"/>
          <w:szCs w:val="24"/>
        </w:rPr>
        <w:t>G45. Le tarif forfaitaire est fonction du nombre d’agents travaillant dans la collectivité</w:t>
      </w:r>
      <w:r w:rsidR="0088157E">
        <w:rPr>
          <w:rFonts w:ascii="Calibri Light" w:hAnsi="Calibri Light" w:cs="Calibri Light"/>
          <w:sz w:val="24"/>
          <w:szCs w:val="24"/>
        </w:rPr>
        <w:t xml:space="preserve"> / établissement public</w:t>
      </w:r>
      <w:r w:rsidR="00B15A04" w:rsidRPr="0088157E">
        <w:rPr>
          <w:rFonts w:ascii="Calibri Light" w:hAnsi="Calibri Light" w:cs="Calibri Light"/>
          <w:sz w:val="24"/>
          <w:szCs w:val="24"/>
        </w:rPr>
        <w:t xml:space="preserve"> et </w:t>
      </w:r>
      <w:r w:rsidRPr="0088157E">
        <w:rPr>
          <w:rFonts w:ascii="Calibri Light" w:hAnsi="Calibri Light" w:cs="Calibri Light"/>
          <w:sz w:val="24"/>
          <w:szCs w:val="24"/>
        </w:rPr>
        <w:t>inclu</w:t>
      </w:r>
      <w:r w:rsidR="00B15A04" w:rsidRPr="0088157E">
        <w:rPr>
          <w:rFonts w:ascii="Calibri Light" w:hAnsi="Calibri Light" w:cs="Calibri Light"/>
          <w:sz w:val="24"/>
          <w:szCs w:val="24"/>
        </w:rPr>
        <w:t>t</w:t>
      </w:r>
      <w:r w:rsidRPr="0088157E">
        <w:rPr>
          <w:rFonts w:ascii="Calibri Light" w:hAnsi="Calibri Light" w:cs="Calibri Light"/>
          <w:sz w:val="24"/>
          <w:szCs w:val="24"/>
        </w:rPr>
        <w:t xml:space="preserve"> </w:t>
      </w:r>
      <w:r w:rsidR="00AB7A0F" w:rsidRPr="0088157E">
        <w:rPr>
          <w:rFonts w:ascii="Calibri Light" w:hAnsi="Calibri Light" w:cs="Calibri Light"/>
          <w:sz w:val="24"/>
          <w:szCs w:val="24"/>
        </w:rPr>
        <w:t>tous les temps de déplacements, les temps d’inspection et les temps de réalisation des rapports d’inspection.</w:t>
      </w:r>
    </w:p>
    <w:p w14:paraId="0A0794F2" w14:textId="5FE9C547" w:rsidR="0088157E" w:rsidRDefault="0088157E" w:rsidP="0088157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465213" w14:textId="75EB4DCA" w:rsidR="00042981" w:rsidRPr="0088157E" w:rsidRDefault="0088157E" w:rsidP="0088157E">
      <w:pPr>
        <w:pStyle w:val="loose"/>
        <w:spacing w:before="0" w:beforeAutospacing="0" w:after="0" w:afterAutospacing="0"/>
        <w:jc w:val="both"/>
        <w:rPr>
          <w:rFonts w:ascii="Calibri Light" w:hAnsi="Calibri Light" w:cs="Calibri Light"/>
          <w:i/>
        </w:rPr>
      </w:pPr>
      <w:r w:rsidRPr="0088157E">
        <w:rPr>
          <w:rFonts w:ascii="Calibri Light" w:hAnsi="Calibri Light" w:cs="Calibri Light"/>
        </w:rPr>
        <w:t xml:space="preserve">Ces précisions étant apportées, </w:t>
      </w:r>
      <w:r>
        <w:rPr>
          <w:rFonts w:ascii="Calibri Light" w:hAnsi="Calibri Light" w:cs="Calibri Light"/>
        </w:rPr>
        <w:t>i</w:t>
      </w:r>
      <w:r w:rsidRPr="00877885">
        <w:rPr>
          <w:rFonts w:ascii="Calibri Light" w:eastAsia="Calibri" w:hAnsi="Calibri Light"/>
          <w:bCs/>
          <w:lang w:eastAsia="en-US"/>
        </w:rPr>
        <w:t>l est donc proposé au Conseil</w:t>
      </w:r>
      <w:r w:rsidRPr="00877885">
        <w:rPr>
          <w:rStyle w:val="Appelnotedebasdep"/>
          <w:rFonts w:ascii="Calibri Light" w:eastAsia="Calibri" w:hAnsi="Calibri Light"/>
          <w:lang w:eastAsia="en-US"/>
        </w:rPr>
        <w:footnoteReference w:id="3"/>
      </w:r>
      <w:r w:rsidRPr="00877885">
        <w:rPr>
          <w:rFonts w:ascii="Calibri Light" w:eastAsia="Calibri" w:hAnsi="Calibri Light"/>
          <w:bCs/>
          <w:lang w:eastAsia="en-US"/>
        </w:rPr>
        <w:t xml:space="preserve"> de </w:t>
      </w:r>
      <w:r w:rsidR="00042981" w:rsidRPr="0088157E">
        <w:rPr>
          <w:rFonts w:ascii="Calibri Light" w:hAnsi="Calibri Light" w:cs="Calibri Light"/>
        </w:rPr>
        <w:t xml:space="preserve">faire appel au Centre de Gestion </w:t>
      </w:r>
      <w:r w:rsidR="0008034B" w:rsidRPr="0088157E">
        <w:rPr>
          <w:rFonts w:ascii="Calibri Light" w:hAnsi="Calibri Light" w:cs="Calibri Light"/>
        </w:rPr>
        <w:t xml:space="preserve">du Loiret </w:t>
      </w:r>
      <w:r w:rsidR="00042981" w:rsidRPr="0088157E">
        <w:rPr>
          <w:rFonts w:ascii="Calibri Light" w:hAnsi="Calibri Light" w:cs="Calibri Light"/>
        </w:rPr>
        <w:t xml:space="preserve">à compter du </w:t>
      </w:r>
      <w:r w:rsidR="0008034B" w:rsidRPr="0088157E">
        <w:rPr>
          <w:rFonts w:ascii="Calibri Light" w:hAnsi="Calibri Light" w:cs="Calibri Light"/>
          <w:i/>
          <w:iCs/>
        </w:rPr>
        <w:t>(préciser date)</w:t>
      </w:r>
      <w:r w:rsidR="00042981" w:rsidRPr="0088157E">
        <w:rPr>
          <w:rFonts w:ascii="Calibri Light" w:hAnsi="Calibri Light" w:cs="Calibri Light"/>
        </w:rPr>
        <w:t xml:space="preserve"> pour assurer la mission d’inspection et à si</w:t>
      </w:r>
      <w:r w:rsidR="0008034B" w:rsidRPr="0088157E">
        <w:rPr>
          <w:rFonts w:ascii="Calibri Light" w:hAnsi="Calibri Light" w:cs="Calibri Light"/>
        </w:rPr>
        <w:t>gner la convention y afférente.</w:t>
      </w:r>
    </w:p>
    <w:p w14:paraId="63C774B9" w14:textId="77777777" w:rsidR="00042981" w:rsidRPr="0088157E" w:rsidRDefault="00042981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5D5C488" w14:textId="2180E829" w:rsidR="00042981" w:rsidRDefault="0088157E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Vu le décret n°85-603 du 10 juin 1985,</w:t>
      </w:r>
    </w:p>
    <w:p w14:paraId="328B5EE7" w14:textId="1FCF2F25" w:rsidR="0088157E" w:rsidRDefault="0088157E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Vu l’article </w:t>
      </w:r>
      <w:r w:rsidR="00B117AB">
        <w:rPr>
          <w:rFonts w:ascii="Calibri Light" w:hAnsi="Calibri Light" w:cs="Calibri Light"/>
          <w:sz w:val="24"/>
          <w:szCs w:val="24"/>
        </w:rPr>
        <w:t>L452-44 du code général de ma fonction publique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5956856A" w14:textId="674928FE" w:rsidR="0088157E" w:rsidRDefault="0088157E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B69147" w14:textId="6CB171EE" w:rsidR="0088157E" w:rsidRDefault="0088157E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Considérant que la nécessité pour la collectivité / établissement public de désigner un ACFI, </w:t>
      </w:r>
    </w:p>
    <w:p w14:paraId="6E6CAC46" w14:textId="32E7DFF2" w:rsidR="0088157E" w:rsidRPr="0088157E" w:rsidRDefault="0088157E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E7017B" w14:textId="33B9F20C" w:rsid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88157E">
        <w:rPr>
          <w:rFonts w:ascii="Calibri Light" w:hAnsi="Calibri Light"/>
          <w:sz w:val="24"/>
          <w:szCs w:val="24"/>
        </w:rPr>
        <w:t xml:space="preserve">Sur le rapport de </w:t>
      </w:r>
      <w:r w:rsidRPr="0088157E">
        <w:rPr>
          <w:rFonts w:ascii="Calibri Light" w:hAnsi="Calibri Light"/>
          <w:i/>
          <w:sz w:val="24"/>
          <w:szCs w:val="24"/>
        </w:rPr>
        <w:t>Monsieur/Madame le Maire ou le Président/La Présidente</w:t>
      </w:r>
      <w:r w:rsidRPr="0088157E">
        <w:rPr>
          <w:rFonts w:ascii="Calibri Light" w:hAnsi="Calibri Light"/>
          <w:sz w:val="24"/>
          <w:szCs w:val="24"/>
        </w:rPr>
        <w:t>, après en avoir délibéré, le Conseil</w:t>
      </w:r>
      <w:r w:rsidRPr="0088157E">
        <w:rPr>
          <w:rStyle w:val="Appelnotedebasdep"/>
          <w:rFonts w:ascii="Calibri Light" w:hAnsi="Calibri Light"/>
          <w:sz w:val="24"/>
          <w:szCs w:val="24"/>
        </w:rPr>
        <w:footnoteReference w:id="4"/>
      </w:r>
      <w:r w:rsidRPr="0088157E">
        <w:rPr>
          <w:rFonts w:ascii="Calibri Light" w:hAnsi="Calibri Light"/>
          <w:sz w:val="24"/>
          <w:szCs w:val="24"/>
        </w:rPr>
        <w:t>,</w:t>
      </w:r>
      <w:r w:rsidRPr="0088157E">
        <w:rPr>
          <w:rFonts w:ascii="Calibri Light" w:hAnsi="Calibri Light" w:cs="Arial"/>
          <w:sz w:val="24"/>
          <w:szCs w:val="24"/>
        </w:rPr>
        <w:t xml:space="preserve"> (</w:t>
      </w:r>
      <w:r w:rsidRPr="0088157E">
        <w:rPr>
          <w:rFonts w:ascii="Calibri Light" w:hAnsi="Calibri Light" w:cs="Arial"/>
          <w:i/>
          <w:sz w:val="24"/>
          <w:szCs w:val="24"/>
        </w:rPr>
        <w:t>indication des votes</w:t>
      </w:r>
      <w:r w:rsidRPr="0088157E">
        <w:rPr>
          <w:rFonts w:ascii="Calibri Light" w:hAnsi="Calibri Light" w:cs="Arial"/>
          <w:sz w:val="24"/>
          <w:szCs w:val="24"/>
        </w:rPr>
        <w:t>)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88157E">
        <w:rPr>
          <w:rFonts w:ascii="Calibri Light" w:hAnsi="Calibri Light"/>
          <w:sz w:val="24"/>
          <w:szCs w:val="24"/>
        </w:rPr>
        <w:t>:</w:t>
      </w:r>
    </w:p>
    <w:p w14:paraId="7F877DD6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78309795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88157E" w:rsidRPr="0088157E" w14:paraId="0070E195" w14:textId="77777777" w:rsidTr="00315C1E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B342F67" w14:textId="77777777" w:rsidR="0088157E" w:rsidRPr="0088157E" w:rsidRDefault="0088157E" w:rsidP="0088157E">
            <w:pPr>
              <w:spacing w:after="0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  <w:r w:rsidRPr="0088157E">
              <w:rPr>
                <w:rFonts w:ascii="Calibri Light" w:hAnsi="Calibri Light"/>
                <w:i/>
                <w:sz w:val="24"/>
                <w:szCs w:val="24"/>
              </w:rPr>
              <w:lastRenderedPageBreak/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C0B816D" w14:textId="77777777" w:rsidR="0088157E" w:rsidRPr="0088157E" w:rsidRDefault="0088157E" w:rsidP="0088157E">
            <w:pPr>
              <w:spacing w:after="0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</w:p>
        </w:tc>
      </w:tr>
      <w:tr w:rsidR="0088157E" w:rsidRPr="0088157E" w14:paraId="4BE6D14D" w14:textId="77777777" w:rsidTr="00315C1E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58AC056" w14:textId="77777777" w:rsidR="0088157E" w:rsidRPr="0088157E" w:rsidRDefault="0088157E" w:rsidP="0088157E">
            <w:pPr>
              <w:spacing w:after="0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  <w:r w:rsidRPr="0088157E">
              <w:rPr>
                <w:rFonts w:ascii="Calibri Light" w:hAnsi="Calibri Light"/>
                <w:i/>
                <w:sz w:val="24"/>
                <w:szCs w:val="24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701675B" w14:textId="77777777" w:rsidR="0088157E" w:rsidRPr="0088157E" w:rsidRDefault="0088157E" w:rsidP="0088157E">
            <w:pPr>
              <w:spacing w:after="0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</w:p>
        </w:tc>
      </w:tr>
      <w:tr w:rsidR="0088157E" w:rsidRPr="0088157E" w14:paraId="394E3A0A" w14:textId="77777777" w:rsidTr="00315C1E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0F85D3F" w14:textId="77777777" w:rsidR="0088157E" w:rsidRPr="0088157E" w:rsidRDefault="0088157E" w:rsidP="0088157E">
            <w:pPr>
              <w:spacing w:after="0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  <w:r w:rsidRPr="0088157E">
              <w:rPr>
                <w:rFonts w:ascii="Calibri Light" w:hAnsi="Calibri Light"/>
                <w:i/>
                <w:sz w:val="24"/>
                <w:szCs w:val="24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31E37C5" w14:textId="77777777" w:rsidR="0088157E" w:rsidRPr="0088157E" w:rsidRDefault="0088157E" w:rsidP="0088157E">
            <w:pPr>
              <w:spacing w:after="0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</w:p>
        </w:tc>
      </w:tr>
      <w:tr w:rsidR="0088157E" w:rsidRPr="0088157E" w14:paraId="01B96056" w14:textId="77777777" w:rsidTr="00315C1E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9155154" w14:textId="77777777" w:rsidR="0088157E" w:rsidRPr="0088157E" w:rsidRDefault="0088157E" w:rsidP="0088157E">
            <w:pPr>
              <w:spacing w:after="0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  <w:r w:rsidRPr="0088157E">
              <w:rPr>
                <w:rFonts w:ascii="Calibri Light" w:hAnsi="Calibri Light"/>
                <w:i/>
                <w:sz w:val="24"/>
                <w:szCs w:val="24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1DDB6C5" w14:textId="77777777" w:rsidR="0088157E" w:rsidRPr="0088157E" w:rsidRDefault="0088157E" w:rsidP="0088157E">
            <w:pPr>
              <w:spacing w:after="0"/>
              <w:jc w:val="both"/>
              <w:rPr>
                <w:rFonts w:ascii="Calibri Light" w:hAnsi="Calibri Light"/>
                <w:i/>
                <w:sz w:val="24"/>
                <w:szCs w:val="24"/>
              </w:rPr>
            </w:pPr>
          </w:p>
        </w:tc>
      </w:tr>
    </w:tbl>
    <w:p w14:paraId="3FB182A2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17ED4DF5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05D476F7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42E495BB" w14:textId="77777777" w:rsidR="0088157E" w:rsidRPr="00877885" w:rsidRDefault="0088157E" w:rsidP="0088157E">
      <w:pPr>
        <w:jc w:val="both"/>
        <w:rPr>
          <w:rFonts w:ascii="Calibri Light" w:hAnsi="Calibri Light"/>
        </w:rPr>
      </w:pPr>
    </w:p>
    <w:p w14:paraId="56510305" w14:textId="77777777" w:rsidR="0088157E" w:rsidRPr="00877885" w:rsidRDefault="0088157E" w:rsidP="0088157E">
      <w:pPr>
        <w:jc w:val="both"/>
        <w:rPr>
          <w:rFonts w:ascii="Calibri Light" w:hAnsi="Calibri Light"/>
        </w:rPr>
      </w:pPr>
    </w:p>
    <w:p w14:paraId="7CEDB9B8" w14:textId="77777777" w:rsidR="0088157E" w:rsidRPr="00877885" w:rsidRDefault="0088157E" w:rsidP="0088157E">
      <w:pPr>
        <w:jc w:val="both"/>
        <w:rPr>
          <w:rFonts w:ascii="Calibri Light" w:hAnsi="Calibri Light"/>
        </w:rPr>
      </w:pPr>
    </w:p>
    <w:p w14:paraId="34F90DB0" w14:textId="77777777" w:rsidR="0088157E" w:rsidRPr="0088157E" w:rsidRDefault="0088157E" w:rsidP="0088157E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 w:rsidRPr="0088157E">
        <w:rPr>
          <w:rFonts w:ascii="Calibri Light" w:hAnsi="Calibri Light"/>
          <w:b/>
          <w:sz w:val="24"/>
          <w:szCs w:val="24"/>
        </w:rPr>
        <w:t>DÉCIDE</w:t>
      </w:r>
    </w:p>
    <w:p w14:paraId="518ED9C0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70447928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88157E">
        <w:rPr>
          <w:rFonts w:ascii="Calibri Light" w:hAnsi="Calibri Light"/>
          <w:b/>
          <w:sz w:val="24"/>
          <w:szCs w:val="24"/>
        </w:rPr>
        <w:t xml:space="preserve">Article 1 : </w:t>
      </w:r>
    </w:p>
    <w:p w14:paraId="0DE8EEA4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3C17CDD7" w14:textId="0DA5CFC0" w:rsidR="0088157E" w:rsidRPr="0088157E" w:rsidRDefault="0088157E" w:rsidP="0088157E">
      <w:pPr>
        <w:spacing w:after="0"/>
        <w:jc w:val="both"/>
        <w:rPr>
          <w:rFonts w:ascii="Calibri Light" w:hAnsi="Calibri Light"/>
          <w:bCs/>
          <w:sz w:val="24"/>
          <w:szCs w:val="24"/>
        </w:rPr>
      </w:pPr>
      <w:r w:rsidRPr="0088157E">
        <w:rPr>
          <w:rFonts w:ascii="Calibri Light" w:hAnsi="Calibri Light"/>
          <w:bCs/>
          <w:sz w:val="24"/>
          <w:szCs w:val="24"/>
        </w:rPr>
        <w:t>De conventionner avec le Centre de Gestion du Loiret pour bénéficier de la mission inspection en santé sécurité au travail</w:t>
      </w:r>
    </w:p>
    <w:p w14:paraId="437137E6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i/>
          <w:sz w:val="24"/>
          <w:szCs w:val="24"/>
        </w:rPr>
      </w:pPr>
    </w:p>
    <w:p w14:paraId="697A516A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88157E">
        <w:rPr>
          <w:rFonts w:ascii="Calibri Light" w:hAnsi="Calibri Light"/>
          <w:b/>
          <w:sz w:val="24"/>
          <w:szCs w:val="24"/>
        </w:rPr>
        <w:t xml:space="preserve">Article X : </w:t>
      </w:r>
    </w:p>
    <w:p w14:paraId="14923EB4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497C4825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88157E">
        <w:rPr>
          <w:rFonts w:ascii="Calibri Light" w:hAnsi="Calibri Light"/>
          <w:sz w:val="24"/>
          <w:szCs w:val="24"/>
        </w:rPr>
        <w:t xml:space="preserve">Que les crédits nécessaires seront inscrits au budget principal </w:t>
      </w:r>
      <w:r w:rsidRPr="0088157E">
        <w:rPr>
          <w:rFonts w:ascii="Calibri Light" w:hAnsi="Calibri Light"/>
          <w:i/>
          <w:sz w:val="24"/>
          <w:szCs w:val="24"/>
        </w:rPr>
        <w:t>(ou annexe)</w:t>
      </w:r>
    </w:p>
    <w:p w14:paraId="3FE89B98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9A5DC20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88157E">
        <w:rPr>
          <w:rFonts w:ascii="Calibri Light" w:hAnsi="Calibri Light"/>
          <w:b/>
          <w:sz w:val="24"/>
          <w:szCs w:val="24"/>
        </w:rPr>
        <w:t>Article X :</w:t>
      </w:r>
    </w:p>
    <w:p w14:paraId="4AFAA385" w14:textId="77777777" w:rsidR="0088157E" w:rsidRPr="0088157E" w:rsidRDefault="0088157E" w:rsidP="0088157E">
      <w:pPr>
        <w:spacing w:after="0"/>
        <w:jc w:val="both"/>
        <w:rPr>
          <w:rFonts w:ascii="Calibri Light" w:eastAsia="Times" w:hAnsi="Calibri Light" w:cs="Arial"/>
          <w:sz w:val="24"/>
          <w:szCs w:val="24"/>
        </w:rPr>
      </w:pPr>
    </w:p>
    <w:p w14:paraId="0C6014BD" w14:textId="77777777" w:rsidR="0088157E" w:rsidRPr="0088157E" w:rsidRDefault="0088157E" w:rsidP="0088157E">
      <w:pPr>
        <w:spacing w:after="0"/>
        <w:jc w:val="both"/>
        <w:rPr>
          <w:rFonts w:ascii="Calibri Light" w:eastAsia="Times" w:hAnsi="Calibri Light" w:cs="Arial"/>
          <w:sz w:val="24"/>
          <w:szCs w:val="24"/>
        </w:rPr>
      </w:pPr>
      <w:r w:rsidRPr="0088157E">
        <w:rPr>
          <w:rFonts w:ascii="Calibri Light" w:eastAsia="Times" w:hAnsi="Calibri Light" w:cs="Arial"/>
          <w:sz w:val="24"/>
          <w:szCs w:val="24"/>
        </w:rPr>
        <w:t xml:space="preserve">Que </w:t>
      </w:r>
      <w:r w:rsidRPr="0088157E">
        <w:rPr>
          <w:rFonts w:ascii="Calibri Light" w:eastAsia="Times" w:hAnsi="Calibri Light" w:cs="Arial"/>
          <w:i/>
          <w:sz w:val="24"/>
          <w:szCs w:val="24"/>
        </w:rPr>
        <w:t>Monsieur/Madame le Maire ou le Président/La Présidente</w:t>
      </w:r>
      <w:r w:rsidRPr="0088157E">
        <w:rPr>
          <w:rFonts w:ascii="Calibri Light" w:eastAsia="Times" w:hAnsi="Calibri Light" w:cs="Arial"/>
          <w:sz w:val="24"/>
          <w:szCs w:val="24"/>
        </w:rPr>
        <w:t xml:space="preserve"> est </w:t>
      </w:r>
      <w:r w:rsidRPr="0088157E">
        <w:rPr>
          <w:rFonts w:ascii="Calibri Light" w:eastAsia="Times" w:hAnsi="Calibri Light" w:cs="Arial"/>
          <w:i/>
          <w:sz w:val="24"/>
          <w:szCs w:val="24"/>
        </w:rPr>
        <w:t>chargé(e)</w:t>
      </w:r>
      <w:r w:rsidRPr="0088157E">
        <w:rPr>
          <w:rFonts w:ascii="Calibri Light" w:eastAsia="Times" w:hAnsi="Calibri Light" w:cs="Arial"/>
          <w:sz w:val="24"/>
          <w:szCs w:val="24"/>
        </w:rPr>
        <w:t xml:space="preserve"> de prendre toutes les mesures nécessaires à l’exécution de la présente délibération</w:t>
      </w:r>
    </w:p>
    <w:p w14:paraId="5D084DF5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22A38BCB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7736B1C6" w14:textId="77777777" w:rsidR="0088157E" w:rsidRPr="0088157E" w:rsidRDefault="0088157E" w:rsidP="0088157E">
      <w:pPr>
        <w:spacing w:after="0"/>
        <w:ind w:left="2836" w:firstLine="709"/>
        <w:jc w:val="both"/>
        <w:rPr>
          <w:rFonts w:ascii="Calibri Light" w:hAnsi="Calibri Light"/>
          <w:sz w:val="24"/>
          <w:szCs w:val="24"/>
        </w:rPr>
      </w:pPr>
      <w:r w:rsidRPr="0088157E">
        <w:rPr>
          <w:rFonts w:ascii="Calibri Light" w:hAnsi="Calibri Light"/>
          <w:sz w:val="24"/>
          <w:szCs w:val="24"/>
        </w:rPr>
        <w:t>Fait et délibéré en séance</w:t>
      </w:r>
    </w:p>
    <w:p w14:paraId="084F00A1" w14:textId="77777777" w:rsidR="0088157E" w:rsidRPr="0088157E" w:rsidRDefault="0088157E" w:rsidP="0088157E">
      <w:pPr>
        <w:spacing w:after="0"/>
        <w:ind w:left="2836" w:firstLine="709"/>
        <w:jc w:val="both"/>
        <w:rPr>
          <w:rFonts w:ascii="Calibri Light" w:hAnsi="Calibri Light"/>
          <w:i/>
          <w:sz w:val="24"/>
          <w:szCs w:val="24"/>
        </w:rPr>
      </w:pPr>
      <w:r w:rsidRPr="0088157E">
        <w:rPr>
          <w:rFonts w:ascii="Calibri Light" w:hAnsi="Calibri Light"/>
          <w:sz w:val="24"/>
          <w:szCs w:val="24"/>
        </w:rPr>
        <w:t xml:space="preserve">le </w:t>
      </w:r>
      <w:r w:rsidRPr="0088157E">
        <w:rPr>
          <w:rFonts w:ascii="Calibri Light" w:hAnsi="Calibri Light"/>
          <w:i/>
          <w:sz w:val="24"/>
          <w:szCs w:val="24"/>
        </w:rPr>
        <w:t>(date de la séance)</w:t>
      </w:r>
    </w:p>
    <w:p w14:paraId="59D7D22A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  <w:highlight w:val="cyan"/>
        </w:rPr>
      </w:pPr>
    </w:p>
    <w:p w14:paraId="47A67F82" w14:textId="77777777" w:rsidR="0088157E" w:rsidRPr="0088157E" w:rsidRDefault="0088157E" w:rsidP="0088157E">
      <w:pPr>
        <w:spacing w:after="0"/>
        <w:ind w:right="140"/>
        <w:jc w:val="both"/>
        <w:rPr>
          <w:rFonts w:ascii="Calibri Light" w:hAnsi="Calibri Light" w:cs="Arial"/>
          <w:i/>
          <w:color w:val="000000"/>
          <w:sz w:val="24"/>
          <w:szCs w:val="24"/>
        </w:rPr>
      </w:pPr>
      <w:r w:rsidRPr="0088157E">
        <w:rPr>
          <w:rFonts w:ascii="Calibri Light" w:hAnsi="Calibri Light" w:cs="Arial"/>
          <w:color w:val="000000"/>
          <w:sz w:val="24"/>
          <w:szCs w:val="24"/>
        </w:rPr>
        <w:t xml:space="preserve">Affiché le : </w:t>
      </w:r>
      <w:r w:rsidRPr="0088157E">
        <w:rPr>
          <w:rFonts w:ascii="Calibri Light" w:hAnsi="Calibri Light" w:cs="Arial"/>
          <w:i/>
          <w:color w:val="000000"/>
          <w:sz w:val="24"/>
          <w:szCs w:val="24"/>
        </w:rPr>
        <w:t xml:space="preserve">(date) </w:t>
      </w:r>
    </w:p>
    <w:p w14:paraId="5976676E" w14:textId="77777777" w:rsidR="0088157E" w:rsidRPr="0088157E" w:rsidRDefault="0088157E" w:rsidP="0088157E">
      <w:pPr>
        <w:spacing w:after="0"/>
        <w:ind w:right="140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88157E">
        <w:rPr>
          <w:rFonts w:ascii="Calibri Light" w:hAnsi="Calibri Light" w:cs="Arial"/>
          <w:color w:val="000000"/>
          <w:sz w:val="24"/>
          <w:szCs w:val="24"/>
        </w:rPr>
        <w:t xml:space="preserve">Publié le : </w:t>
      </w:r>
      <w:r w:rsidRPr="0088157E">
        <w:rPr>
          <w:rFonts w:ascii="Calibri Light" w:hAnsi="Calibri Light" w:cs="Arial"/>
          <w:i/>
          <w:color w:val="000000"/>
          <w:sz w:val="24"/>
          <w:szCs w:val="24"/>
        </w:rPr>
        <w:t>(date)</w:t>
      </w:r>
      <w:r w:rsidRPr="0088157E">
        <w:rPr>
          <w:rFonts w:ascii="Calibri Light" w:hAnsi="Calibri Light" w:cs="Arial"/>
          <w:color w:val="000000"/>
          <w:sz w:val="24"/>
          <w:szCs w:val="24"/>
        </w:rPr>
        <w:t xml:space="preserve"> </w:t>
      </w:r>
    </w:p>
    <w:p w14:paraId="2E6AD28F" w14:textId="77777777" w:rsidR="0088157E" w:rsidRPr="0088157E" w:rsidRDefault="0088157E" w:rsidP="0088157E">
      <w:pPr>
        <w:spacing w:after="0"/>
        <w:ind w:right="140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31C8B7E" w14:textId="77777777" w:rsidR="0088157E" w:rsidRPr="0088157E" w:rsidRDefault="0088157E" w:rsidP="0088157E">
      <w:pPr>
        <w:spacing w:after="0"/>
        <w:ind w:right="140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88157E">
        <w:rPr>
          <w:rFonts w:ascii="Calibri Light" w:hAnsi="Calibri Light" w:cs="Arial"/>
          <w:color w:val="000000"/>
          <w:sz w:val="24"/>
          <w:szCs w:val="24"/>
        </w:rPr>
        <w:t xml:space="preserve">Transmise au Représentant de l’État le : </w:t>
      </w:r>
      <w:r w:rsidRPr="0088157E">
        <w:rPr>
          <w:rFonts w:ascii="Calibri Light" w:hAnsi="Calibri Light" w:cs="Arial"/>
          <w:i/>
          <w:color w:val="000000"/>
          <w:sz w:val="24"/>
          <w:szCs w:val="24"/>
        </w:rPr>
        <w:t>(date)</w:t>
      </w:r>
      <w:r w:rsidRPr="0088157E">
        <w:rPr>
          <w:rFonts w:ascii="Calibri Light" w:hAnsi="Calibri Light" w:cs="Arial"/>
          <w:color w:val="000000"/>
          <w:sz w:val="24"/>
          <w:szCs w:val="24"/>
        </w:rPr>
        <w:t xml:space="preserve"> </w:t>
      </w:r>
    </w:p>
    <w:p w14:paraId="09204EEC" w14:textId="77777777" w:rsidR="0088157E" w:rsidRPr="0088157E" w:rsidRDefault="0088157E" w:rsidP="0088157E">
      <w:pPr>
        <w:spacing w:after="0"/>
        <w:ind w:right="140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378067A9" w14:textId="77777777" w:rsidR="0088157E" w:rsidRPr="0088157E" w:rsidRDefault="0088157E" w:rsidP="0088157E">
      <w:pPr>
        <w:spacing w:after="0"/>
        <w:ind w:right="140"/>
        <w:jc w:val="both"/>
        <w:rPr>
          <w:rFonts w:ascii="Calibri Light" w:hAnsi="Calibri Light" w:cs="Arial"/>
          <w:sz w:val="24"/>
          <w:szCs w:val="24"/>
        </w:rPr>
      </w:pPr>
      <w:r w:rsidRPr="0088157E">
        <w:rPr>
          <w:rFonts w:ascii="Calibri Light" w:hAnsi="Calibri Light"/>
          <w:i/>
          <w:sz w:val="24"/>
          <w:szCs w:val="24"/>
        </w:rPr>
        <w:t>Monsieur ou Madame le Maire ou le-la Président</w:t>
      </w:r>
      <w:r w:rsidRPr="0088157E">
        <w:rPr>
          <w:rFonts w:ascii="Calibri Light" w:hAnsi="Calibri Light"/>
          <w:sz w:val="24"/>
          <w:szCs w:val="24"/>
        </w:rPr>
        <w:t>/</w:t>
      </w:r>
      <w:r w:rsidRPr="0088157E">
        <w:rPr>
          <w:rFonts w:ascii="Calibri Light" w:hAnsi="Calibri Light"/>
          <w:i/>
          <w:sz w:val="24"/>
          <w:szCs w:val="24"/>
        </w:rPr>
        <w:t>Présidente</w:t>
      </w:r>
      <w:r w:rsidRPr="0088157E">
        <w:rPr>
          <w:rFonts w:ascii="Calibri Light" w:hAnsi="Calibri Light"/>
          <w:sz w:val="24"/>
          <w:szCs w:val="24"/>
        </w:rPr>
        <w:t xml:space="preserve"> certifie, sous sa responsabilité, le caractère exécutoire de cet acte, et informe qu’il peut faire l’objet d’un recours auprès du Tribunal Administratif </w:t>
      </w:r>
      <w:r w:rsidRPr="0088157E">
        <w:rPr>
          <w:rFonts w:ascii="Calibri Light" w:hAnsi="Calibri Light" w:cs="Arial"/>
          <w:color w:val="000000"/>
          <w:sz w:val="24"/>
          <w:szCs w:val="24"/>
        </w:rPr>
        <w:t>d’Orléans,</w:t>
      </w:r>
      <w:r w:rsidRPr="0088157E">
        <w:rPr>
          <w:rFonts w:ascii="Calibri Light" w:hAnsi="Calibri Light"/>
          <w:sz w:val="24"/>
          <w:szCs w:val="24"/>
        </w:rPr>
        <w:t xml:space="preserve"> situé 28 rue de la bretonnerie, 45057 Orléans dans un délai de deux mois à compter de sa publication et sa transmission aux services de l’État.</w:t>
      </w:r>
      <w:r w:rsidRPr="0088157E">
        <w:rPr>
          <w:rFonts w:ascii="Calibri Light" w:hAnsi="Calibri Light" w:cs="Arial"/>
          <w:color w:val="000000"/>
          <w:sz w:val="24"/>
          <w:szCs w:val="24"/>
        </w:rPr>
        <w:t xml:space="preserve"> Le tribunal </w:t>
      </w:r>
      <w:r w:rsidRPr="0088157E">
        <w:rPr>
          <w:rFonts w:ascii="Calibri Light" w:hAnsi="Calibri Light" w:cs="Arial"/>
          <w:sz w:val="24"/>
          <w:szCs w:val="24"/>
        </w:rPr>
        <w:t>administratif peut être saisi par l’application informatique « Télérecours citoyens » accessible par le site internet http://telerecours.fr</w:t>
      </w:r>
    </w:p>
    <w:p w14:paraId="699D50DF" w14:textId="77777777" w:rsidR="0088157E" w:rsidRPr="0088157E" w:rsidRDefault="0088157E" w:rsidP="0088157E">
      <w:pPr>
        <w:spacing w:after="0"/>
        <w:ind w:right="140"/>
        <w:jc w:val="center"/>
        <w:rPr>
          <w:rFonts w:ascii="Calibri Light" w:hAnsi="Calibri Light" w:cs="Arial"/>
          <w:color w:val="000000"/>
          <w:sz w:val="24"/>
          <w:szCs w:val="24"/>
        </w:rPr>
      </w:pPr>
      <w:r w:rsidRPr="0088157E">
        <w:rPr>
          <w:rFonts w:ascii="Calibri Light" w:hAnsi="Calibri Light" w:cs="Arial"/>
          <w:color w:val="000000"/>
          <w:sz w:val="24"/>
          <w:szCs w:val="24"/>
        </w:rPr>
        <w:lastRenderedPageBreak/>
        <w:t xml:space="preserve">Le </w:t>
      </w:r>
      <w:r w:rsidRPr="0088157E">
        <w:rPr>
          <w:rFonts w:ascii="Calibri Light" w:hAnsi="Calibri Light" w:cs="Arial"/>
          <w:i/>
          <w:color w:val="000000"/>
          <w:sz w:val="24"/>
          <w:szCs w:val="24"/>
        </w:rPr>
        <w:t>Maire ou le-la Président/Présidente</w:t>
      </w:r>
    </w:p>
    <w:p w14:paraId="533457FF" w14:textId="77777777" w:rsidR="0088157E" w:rsidRPr="0088157E" w:rsidRDefault="0088157E" w:rsidP="0088157E">
      <w:pPr>
        <w:spacing w:after="0"/>
        <w:ind w:right="140"/>
        <w:jc w:val="center"/>
        <w:rPr>
          <w:rFonts w:ascii="Calibri Light" w:hAnsi="Calibri Light" w:cs="Arial"/>
          <w:color w:val="000000"/>
          <w:sz w:val="24"/>
          <w:szCs w:val="24"/>
        </w:rPr>
      </w:pPr>
    </w:p>
    <w:p w14:paraId="1A20BB70" w14:textId="77777777" w:rsidR="0088157E" w:rsidRPr="0088157E" w:rsidRDefault="0088157E" w:rsidP="0088157E">
      <w:pPr>
        <w:spacing w:after="0"/>
        <w:ind w:right="140"/>
        <w:jc w:val="center"/>
        <w:rPr>
          <w:rFonts w:ascii="Calibri Light" w:hAnsi="Calibri Light" w:cs="Arial"/>
          <w:color w:val="000000"/>
          <w:sz w:val="24"/>
          <w:szCs w:val="24"/>
        </w:rPr>
      </w:pPr>
    </w:p>
    <w:p w14:paraId="74C37D71" w14:textId="77777777" w:rsidR="0088157E" w:rsidRPr="0088157E" w:rsidRDefault="0088157E" w:rsidP="0088157E">
      <w:pPr>
        <w:spacing w:after="0"/>
        <w:ind w:right="140"/>
        <w:jc w:val="center"/>
        <w:rPr>
          <w:rFonts w:ascii="Calibri Light" w:hAnsi="Calibri Light" w:cs="Arial"/>
          <w:i/>
          <w:color w:val="000000"/>
          <w:sz w:val="24"/>
          <w:szCs w:val="24"/>
        </w:rPr>
      </w:pPr>
      <w:r w:rsidRPr="0088157E">
        <w:rPr>
          <w:rFonts w:ascii="Calibri Light" w:hAnsi="Calibri Light" w:cs="Arial"/>
          <w:i/>
          <w:color w:val="000000"/>
          <w:sz w:val="24"/>
          <w:szCs w:val="24"/>
        </w:rPr>
        <w:t xml:space="preserve">NOM Prénom </w:t>
      </w:r>
    </w:p>
    <w:p w14:paraId="0AB05C61" w14:textId="77777777" w:rsidR="0088157E" w:rsidRPr="0088157E" w:rsidRDefault="0088157E" w:rsidP="0088157E">
      <w:pPr>
        <w:spacing w:after="0"/>
        <w:ind w:right="140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2AD4A053" w14:textId="77777777" w:rsidR="0088157E" w:rsidRPr="0088157E" w:rsidRDefault="0088157E" w:rsidP="0088157E">
      <w:pPr>
        <w:spacing w:after="0"/>
        <w:ind w:right="140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3A1754A3" w14:textId="77777777" w:rsidR="0088157E" w:rsidRPr="0088157E" w:rsidRDefault="0088157E" w:rsidP="0088157E">
      <w:pPr>
        <w:spacing w:after="0"/>
        <w:ind w:right="140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88157E">
        <w:rPr>
          <w:rFonts w:ascii="Calibri Light" w:hAnsi="Calibri Light" w:cs="Arial"/>
          <w:color w:val="000000"/>
          <w:sz w:val="24"/>
          <w:szCs w:val="24"/>
        </w:rPr>
        <w:t xml:space="preserve">Le </w:t>
      </w:r>
      <w:r w:rsidRPr="0088157E">
        <w:rPr>
          <w:rFonts w:ascii="Calibri Light" w:hAnsi="Calibri Light" w:cs="Arial"/>
          <w:i/>
          <w:color w:val="000000"/>
          <w:sz w:val="24"/>
          <w:szCs w:val="24"/>
        </w:rPr>
        <w:t>(date)</w:t>
      </w:r>
      <w:r w:rsidRPr="0088157E">
        <w:rPr>
          <w:rFonts w:ascii="Calibri Light" w:hAnsi="Calibri Light" w:cs="Arial"/>
          <w:color w:val="000000"/>
          <w:sz w:val="24"/>
          <w:szCs w:val="24"/>
        </w:rPr>
        <w:t xml:space="preserve"> </w:t>
      </w:r>
    </w:p>
    <w:p w14:paraId="2C16CBCE" w14:textId="77777777" w:rsidR="0088157E" w:rsidRPr="0088157E" w:rsidRDefault="0088157E" w:rsidP="0088157E">
      <w:pPr>
        <w:spacing w:after="0"/>
        <w:rPr>
          <w:sz w:val="24"/>
          <w:szCs w:val="24"/>
        </w:rPr>
      </w:pPr>
      <w:r w:rsidRPr="0088157E">
        <w:rPr>
          <w:sz w:val="24"/>
          <w:szCs w:val="24"/>
        </w:rPr>
        <w:t xml:space="preserve"> </w:t>
      </w:r>
    </w:p>
    <w:p w14:paraId="46FABF0E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1C8055A1" w14:textId="77777777" w:rsidR="0088157E" w:rsidRPr="0088157E" w:rsidRDefault="0088157E" w:rsidP="0088157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0261B74A" w14:textId="77777777" w:rsidR="0088157E" w:rsidRPr="0088157E" w:rsidRDefault="0088157E" w:rsidP="0088157E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</w:p>
    <w:p w14:paraId="79C15564" w14:textId="77777777" w:rsidR="0088157E" w:rsidRPr="0088157E" w:rsidRDefault="0088157E" w:rsidP="0088157E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</w:p>
    <w:p w14:paraId="08F5D06D" w14:textId="77777777" w:rsidR="0088157E" w:rsidRPr="0088157E" w:rsidRDefault="0088157E" w:rsidP="0088157E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</w:p>
    <w:p w14:paraId="04870C14" w14:textId="77777777" w:rsidR="0088157E" w:rsidRPr="0088157E" w:rsidRDefault="0088157E" w:rsidP="0088157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4E181C1" w14:textId="77777777" w:rsidR="00042981" w:rsidRPr="0088157E" w:rsidRDefault="00042981" w:rsidP="0088157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42981" w:rsidRPr="008815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579B" w14:textId="77777777" w:rsidR="0088157E" w:rsidRDefault="0088157E" w:rsidP="0088157E">
      <w:pPr>
        <w:spacing w:after="0" w:line="240" w:lineRule="auto"/>
      </w:pPr>
      <w:r>
        <w:separator/>
      </w:r>
    </w:p>
  </w:endnote>
  <w:endnote w:type="continuationSeparator" w:id="0">
    <w:p w14:paraId="5E43BFA3" w14:textId="77777777" w:rsidR="0088157E" w:rsidRDefault="0088157E" w:rsidP="0088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7881" w14:textId="77777777" w:rsidR="0088157E" w:rsidRDefault="0088157E" w:rsidP="0088157E">
    <w:r>
      <w:rPr>
        <w:noProof/>
      </w:rPr>
      <w:drawing>
        <wp:anchor distT="0" distB="0" distL="114300" distR="114300" simplePos="0" relativeHeight="251659264" behindDoc="0" locked="0" layoutInCell="1" allowOverlap="1" wp14:anchorId="5FF07C4A" wp14:editId="27DCFD2C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9D877" w14:textId="77777777" w:rsidR="0088157E" w:rsidRDefault="0088157E" w:rsidP="0088157E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519E212" w14:textId="4F33946E" w:rsidR="0088157E" w:rsidRDefault="0088157E" w:rsidP="0088157E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D80BB" w14:textId="77777777" w:rsidR="0088157E" w:rsidRDefault="0088157E" w:rsidP="0088157E">
      <w:pPr>
        <w:spacing w:after="0" w:line="240" w:lineRule="auto"/>
      </w:pPr>
      <w:r>
        <w:separator/>
      </w:r>
    </w:p>
  </w:footnote>
  <w:footnote w:type="continuationSeparator" w:id="0">
    <w:p w14:paraId="7DB5A85D" w14:textId="77777777" w:rsidR="0088157E" w:rsidRDefault="0088157E" w:rsidP="0088157E">
      <w:pPr>
        <w:spacing w:after="0" w:line="240" w:lineRule="auto"/>
      </w:pPr>
      <w:r>
        <w:continuationSeparator/>
      </w:r>
    </w:p>
  </w:footnote>
  <w:footnote w:id="1">
    <w:p w14:paraId="78E8F7CD" w14:textId="77777777" w:rsidR="0088157E" w:rsidRPr="00611238" w:rsidRDefault="0088157E" w:rsidP="0088157E">
      <w:pPr>
        <w:jc w:val="both"/>
        <w:rPr>
          <w:rFonts w:ascii="Ebrima" w:hAnsi="Ebrima"/>
          <w:i/>
          <w:sz w:val="18"/>
          <w:szCs w:val="18"/>
        </w:rPr>
      </w:pPr>
      <w:r w:rsidRPr="0061123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11238">
        <w:rPr>
          <w:rFonts w:ascii="Ebrima" w:hAnsi="Ebrima"/>
          <w:i/>
          <w:sz w:val="18"/>
          <w:szCs w:val="18"/>
        </w:rPr>
        <w:t xml:space="preserve"> municipal 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</w:footnote>
  <w:footnote w:id="2">
    <w:p w14:paraId="1C77625F" w14:textId="77777777" w:rsidR="0088157E" w:rsidRPr="00611238" w:rsidRDefault="0088157E" w:rsidP="0088157E">
      <w:pPr>
        <w:pStyle w:val="Notedebasdepage"/>
        <w:rPr>
          <w:rFonts w:ascii="Ebrima" w:hAnsi="Ebrima"/>
          <w:i/>
          <w:sz w:val="18"/>
          <w:szCs w:val="18"/>
        </w:rPr>
      </w:pPr>
      <w:r w:rsidRPr="0061123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11238">
        <w:rPr>
          <w:rFonts w:ascii="Ebrima" w:hAnsi="Ebrima"/>
          <w:i/>
          <w:sz w:val="18"/>
          <w:szCs w:val="18"/>
        </w:rPr>
        <w:t xml:space="preserve"> la commune, </w:t>
      </w:r>
      <w:r>
        <w:rPr>
          <w:rFonts w:ascii="Ebrima" w:hAnsi="Ebrima"/>
          <w:i/>
          <w:sz w:val="18"/>
          <w:szCs w:val="18"/>
        </w:rPr>
        <w:t xml:space="preserve">le </w:t>
      </w:r>
      <w:r w:rsidRPr="00611238">
        <w:rPr>
          <w:rFonts w:ascii="Ebrima" w:hAnsi="Ebrima"/>
          <w:i/>
          <w:sz w:val="18"/>
          <w:szCs w:val="18"/>
        </w:rPr>
        <w:t>département, la Région, la Métropole, la communauté urbaine, la communauté d’agglomération, la communauté de communes, le syndicat</w:t>
      </w:r>
    </w:p>
  </w:footnote>
  <w:footnote w:id="3">
    <w:p w14:paraId="26E95F52" w14:textId="77777777" w:rsidR="0088157E" w:rsidRPr="00871DCC" w:rsidRDefault="0088157E" w:rsidP="0088157E">
      <w:pPr>
        <w:pStyle w:val="Notedebasdepage"/>
        <w:rPr>
          <w:rFonts w:ascii="Calibri Light" w:hAnsi="Calibri Light"/>
          <w:sz w:val="18"/>
          <w:szCs w:val="18"/>
        </w:rPr>
      </w:pPr>
      <w:r w:rsidRPr="00871DCC">
        <w:rPr>
          <w:rStyle w:val="Appelnotedebasdep"/>
          <w:rFonts w:ascii="Calibri Light" w:hAnsi="Calibri Light"/>
          <w:sz w:val="18"/>
          <w:szCs w:val="18"/>
        </w:rPr>
        <w:footnoteRef/>
      </w:r>
      <w:r w:rsidRPr="00871DCC">
        <w:rPr>
          <w:rFonts w:ascii="Calibri Light" w:hAnsi="Calibri Light"/>
          <w:sz w:val="18"/>
          <w:szCs w:val="18"/>
        </w:rPr>
        <w:t xml:space="preserve"> municipal /départemental/ régional/syndical/ communautaire/métropolitain</w:t>
      </w:r>
      <w:r>
        <w:rPr>
          <w:rFonts w:ascii="Calibri Light" w:hAnsi="Calibri Light"/>
          <w:sz w:val="18"/>
          <w:szCs w:val="18"/>
        </w:rPr>
        <w:t>/d’administration</w:t>
      </w:r>
    </w:p>
  </w:footnote>
  <w:footnote w:id="4">
    <w:p w14:paraId="594989C9" w14:textId="77777777" w:rsidR="0088157E" w:rsidRDefault="0088157E" w:rsidP="0088157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56A19">
        <w:rPr>
          <w:rFonts w:ascii="Calibri" w:hAnsi="Calibri"/>
        </w:rPr>
        <w:t>municipal /départemental/ régional/syndical/ communautaire/métropolitain</w:t>
      </w:r>
      <w:r>
        <w:rPr>
          <w:rFonts w:ascii="Calibri" w:hAnsi="Calibri"/>
        </w:rPr>
        <w:t>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1FB3"/>
    <w:multiLevelType w:val="hybridMultilevel"/>
    <w:tmpl w:val="939E8A72"/>
    <w:lvl w:ilvl="0" w:tplc="7EA29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1976"/>
    <w:multiLevelType w:val="singleLevel"/>
    <w:tmpl w:val="E9B4646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2244753">
    <w:abstractNumId w:val="1"/>
  </w:num>
  <w:num w:numId="2" w16cid:durableId="117480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0B"/>
    <w:rsid w:val="00042981"/>
    <w:rsid w:val="0008034B"/>
    <w:rsid w:val="00313455"/>
    <w:rsid w:val="00343ADF"/>
    <w:rsid w:val="00780C23"/>
    <w:rsid w:val="0088157E"/>
    <w:rsid w:val="00A7793A"/>
    <w:rsid w:val="00AB7A0F"/>
    <w:rsid w:val="00B117AB"/>
    <w:rsid w:val="00B15A04"/>
    <w:rsid w:val="00B24919"/>
    <w:rsid w:val="00BD4E70"/>
    <w:rsid w:val="00CB5A0B"/>
    <w:rsid w:val="00E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5313"/>
  <w15:docId w15:val="{0E1B93CC-E6F3-44D1-8DE8-02027B3E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34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779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79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79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79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79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93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157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88157E"/>
    <w:rPr>
      <w:vertAlign w:val="superscript"/>
    </w:rPr>
  </w:style>
  <w:style w:type="paragraph" w:customStyle="1" w:styleId="loose">
    <w:name w:val="loose"/>
    <w:basedOn w:val="Normal"/>
    <w:rsid w:val="0088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5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815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Coignac</dc:creator>
  <cp:lastModifiedBy>Aline Coignac</cp:lastModifiedBy>
  <cp:revision>6</cp:revision>
  <dcterms:created xsi:type="dcterms:W3CDTF">2017-10-13T11:36:00Z</dcterms:created>
  <dcterms:modified xsi:type="dcterms:W3CDTF">2024-12-10T08:14:00Z</dcterms:modified>
</cp:coreProperties>
</file>