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49CD4AAB" w:rsidR="00BA74E6" w:rsidRPr="00F2481D" w:rsidRDefault="00DE15AF" w:rsidP="00953EC4">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A46187">
        <w:rPr>
          <w:rFonts w:ascii="Ebrima" w:hAnsi="Ebrima"/>
          <w:b/>
          <w:bCs/>
          <w:i/>
          <w:color w:val="000000" w:themeColor="text1"/>
          <w:sz w:val="28"/>
          <w:szCs w:val="28"/>
        </w:rPr>
        <w:t xml:space="preserve">licenciement pour insuffisance professionnelle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390019">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C63FB7E" w14:textId="77777777" w:rsidR="00390019" w:rsidRPr="00137D8F" w:rsidRDefault="00390019" w:rsidP="00390019">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2B3D448" w14:textId="77777777" w:rsidR="00390019" w:rsidRPr="00137D8F" w:rsidRDefault="00390019" w:rsidP="00390019">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27E3C13F" w14:textId="77777777" w:rsidR="00390019" w:rsidRPr="00137D8F" w:rsidRDefault="00390019" w:rsidP="00390019">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677967B9" w14:textId="77777777" w:rsidR="00390019" w:rsidRPr="00137D8F" w:rsidRDefault="00390019" w:rsidP="00390019">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1F208348" w14:textId="086A22B7" w:rsidR="00953EC4"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A46187">
        <w:rPr>
          <w:rFonts w:ascii="Ebrima" w:hAnsi="Ebrima"/>
          <w:b/>
          <w:bCs/>
          <w:color w:val="000000" w:themeColor="text1"/>
          <w:sz w:val="24"/>
          <w:szCs w:val="24"/>
        </w:rPr>
        <w:t>licenciement pour insuffisance professionnelle</w:t>
      </w:r>
      <w:r w:rsidR="00953EC4">
        <w:rPr>
          <w:rFonts w:ascii="Ebrima" w:hAnsi="Ebrima"/>
          <w:b/>
          <w:bCs/>
          <w:color w:val="000000" w:themeColor="text1"/>
          <w:sz w:val="24"/>
          <w:szCs w:val="24"/>
        </w:rPr>
        <w:t xml:space="preserve"> de</w:t>
      </w:r>
      <w:r w:rsidR="00C16E13" w:rsidRPr="00137D8F">
        <w:rPr>
          <w:rFonts w:ascii="Ebrima" w:hAnsi="Ebrima"/>
          <w:b/>
          <w:bCs/>
          <w:color w:val="000000" w:themeColor="text1"/>
          <w:sz w:val="24"/>
          <w:szCs w:val="24"/>
        </w:rPr>
        <w:t xml:space="preserve"> </w:t>
      </w:r>
    </w:p>
    <w:p w14:paraId="29F0D796" w14:textId="7E73AD5A" w:rsidR="00390019" w:rsidRPr="00137D8F" w:rsidRDefault="00C16E13" w:rsidP="00805D85">
      <w:pPr>
        <w:spacing w:after="0" w:line="240" w:lineRule="auto"/>
        <w:jc w:val="center"/>
        <w:rPr>
          <w:rFonts w:ascii="Ebrima" w:hAnsi="Ebrima"/>
          <w:b/>
          <w:bCs/>
          <w:color w:val="000000" w:themeColor="text1"/>
          <w:sz w:val="24"/>
          <w:szCs w:val="24"/>
        </w:rPr>
      </w:pP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390019">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F431FC">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F431FC">
      <w:pPr>
        <w:spacing w:after="0" w:line="240" w:lineRule="auto"/>
        <w:jc w:val="both"/>
        <w:rPr>
          <w:rFonts w:ascii="Ebrima" w:hAnsi="Ebrima"/>
          <w:sz w:val="20"/>
          <w:szCs w:val="20"/>
        </w:rPr>
      </w:pPr>
    </w:p>
    <w:p w14:paraId="4B43ABC7" w14:textId="70593C41" w:rsidR="00A65A0B" w:rsidRPr="00137D8F" w:rsidRDefault="00A65A0B" w:rsidP="00F431FC">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F431FC">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F431FC">
      <w:pPr>
        <w:spacing w:after="0" w:line="240" w:lineRule="auto"/>
        <w:jc w:val="both"/>
        <w:rPr>
          <w:rFonts w:ascii="Ebrima" w:hAnsi="Ebrima"/>
          <w:sz w:val="20"/>
          <w:szCs w:val="20"/>
        </w:rPr>
      </w:pPr>
    </w:p>
    <w:p w14:paraId="3BE3673C" w14:textId="6E3F704F" w:rsidR="00A46187" w:rsidRPr="00390019" w:rsidRDefault="0025456E" w:rsidP="00F431FC">
      <w:pPr>
        <w:spacing w:after="0" w:line="240" w:lineRule="auto"/>
        <w:jc w:val="both"/>
        <w:rPr>
          <w:rFonts w:ascii="Ebrima" w:hAnsi="Ebrima"/>
          <w:iCs/>
          <w:sz w:val="20"/>
          <w:szCs w:val="20"/>
        </w:rPr>
      </w:pPr>
      <w:r w:rsidRPr="00390019">
        <w:rPr>
          <w:rFonts w:ascii="Ebrima" w:hAnsi="Ebrima"/>
          <w:iCs/>
          <w:sz w:val="20"/>
          <w:szCs w:val="20"/>
        </w:rPr>
        <w:t>Vu le Code général de la fonction publique, notamment</w:t>
      </w:r>
      <w:r w:rsidR="00390019">
        <w:rPr>
          <w:rFonts w:ascii="Ebrima" w:hAnsi="Ebrima"/>
          <w:iCs/>
          <w:sz w:val="20"/>
          <w:szCs w:val="20"/>
        </w:rPr>
        <w:t xml:space="preserve"> ses articles L.553-1 à L.553-3,</w:t>
      </w:r>
    </w:p>
    <w:p w14:paraId="6F026370" w14:textId="77777777" w:rsidR="00390019" w:rsidRDefault="00390019" w:rsidP="00F431FC">
      <w:pPr>
        <w:spacing w:after="0" w:line="240" w:lineRule="auto"/>
        <w:jc w:val="both"/>
        <w:rPr>
          <w:rFonts w:ascii="Ebrima" w:hAnsi="Ebrima"/>
          <w:iCs/>
          <w:sz w:val="20"/>
          <w:szCs w:val="20"/>
        </w:rPr>
      </w:pPr>
    </w:p>
    <w:p w14:paraId="24FC39EA" w14:textId="77777777" w:rsidR="00390019" w:rsidRPr="00137D8F" w:rsidRDefault="00390019" w:rsidP="00F431FC">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 départements et des régions, notamment son article 1</w:t>
      </w:r>
      <w:r>
        <w:rPr>
          <w:rStyle w:val="lev"/>
          <w:rFonts w:ascii="Ebrima" w:hAnsi="Ebrima"/>
          <w:b w:val="0"/>
          <w:sz w:val="20"/>
          <w:szCs w:val="20"/>
        </w:rPr>
        <w:t>,</w:t>
      </w:r>
    </w:p>
    <w:p w14:paraId="28822CC5" w14:textId="77777777" w:rsidR="00390019" w:rsidRDefault="00390019" w:rsidP="00F431FC">
      <w:pPr>
        <w:spacing w:after="0" w:line="240" w:lineRule="auto"/>
        <w:jc w:val="both"/>
        <w:rPr>
          <w:rFonts w:ascii="Ebrima" w:hAnsi="Ebrima"/>
          <w:iCs/>
          <w:sz w:val="20"/>
          <w:szCs w:val="20"/>
        </w:rPr>
      </w:pPr>
    </w:p>
    <w:p w14:paraId="70879F6D" w14:textId="5FF6BD41" w:rsidR="0044365B" w:rsidRPr="00A46187" w:rsidRDefault="00A46187" w:rsidP="00F431FC">
      <w:pPr>
        <w:spacing w:after="0" w:line="240" w:lineRule="auto"/>
        <w:jc w:val="both"/>
        <w:rPr>
          <w:rFonts w:ascii="Ebrima" w:hAnsi="Ebrima"/>
          <w:iCs/>
          <w:sz w:val="20"/>
          <w:szCs w:val="20"/>
        </w:rPr>
      </w:pPr>
      <w:r w:rsidRPr="00A46187">
        <w:rPr>
          <w:rFonts w:ascii="Ebrima" w:hAnsi="Ebrima"/>
          <w:iCs/>
          <w:sz w:val="20"/>
          <w:szCs w:val="20"/>
        </w:rPr>
        <w:t>Vu le décret n°85-186 du 7 février 1985 relatif à l'indemnité de licenciement pour insuffisance professionnelle due aux fonctionnaires des collectivités territoriales</w:t>
      </w:r>
      <w:r w:rsidR="00755C0F">
        <w:rPr>
          <w:rFonts w:ascii="Ebrima" w:hAnsi="Ebrima"/>
          <w:iCs/>
          <w:sz w:val="20"/>
          <w:szCs w:val="20"/>
        </w:rPr>
        <w:t>,</w:t>
      </w:r>
    </w:p>
    <w:p w14:paraId="1A70CE4A" w14:textId="77777777" w:rsidR="00A46187" w:rsidRDefault="00A46187" w:rsidP="00F431FC">
      <w:pPr>
        <w:spacing w:after="0" w:line="240" w:lineRule="auto"/>
        <w:jc w:val="both"/>
        <w:rPr>
          <w:rFonts w:ascii="Ebrima" w:hAnsi="Ebrima"/>
          <w:i/>
          <w:sz w:val="20"/>
          <w:szCs w:val="20"/>
        </w:rPr>
      </w:pPr>
    </w:p>
    <w:p w14:paraId="5DF26FFE" w14:textId="27E379BD" w:rsidR="007357F9" w:rsidRPr="004F6100" w:rsidRDefault="007357F9" w:rsidP="00F431FC">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sidR="004F6100">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sidR="005541F1">
        <w:rPr>
          <w:rFonts w:ascii="Ebrima" w:hAnsi="Ebrima"/>
          <w:iCs/>
          <w:sz w:val="20"/>
          <w:szCs w:val="20"/>
        </w:rPr>
        <w:t>,</w:t>
      </w:r>
    </w:p>
    <w:p w14:paraId="75805CF3" w14:textId="77777777" w:rsidR="004F6100" w:rsidRPr="00137D8F" w:rsidRDefault="004F6100" w:rsidP="00F431FC">
      <w:pPr>
        <w:spacing w:after="0" w:line="240" w:lineRule="auto"/>
        <w:jc w:val="both"/>
        <w:rPr>
          <w:rFonts w:ascii="Ebrima" w:hAnsi="Ebrima"/>
          <w:i/>
          <w:sz w:val="20"/>
          <w:szCs w:val="20"/>
        </w:rPr>
      </w:pPr>
    </w:p>
    <w:p w14:paraId="70B229F9" w14:textId="17C741E1" w:rsidR="0044365B" w:rsidRPr="00137D8F" w:rsidRDefault="004F6100" w:rsidP="00F431FC">
      <w:pPr>
        <w:spacing w:after="0" w:line="240" w:lineRule="auto"/>
        <w:jc w:val="both"/>
        <w:rPr>
          <w:rFonts w:ascii="Ebrima" w:hAnsi="Ebrima"/>
          <w:i/>
          <w:sz w:val="20"/>
          <w:szCs w:val="20"/>
        </w:rPr>
      </w:pPr>
      <w:r w:rsidRPr="00390019">
        <w:rPr>
          <w:rFonts w:ascii="Ebrima" w:hAnsi="Ebrima"/>
          <w:i/>
          <w:color w:val="7030A0"/>
          <w:sz w:val="20"/>
          <w:szCs w:val="20"/>
        </w:rPr>
        <w:t xml:space="preserve">(Le cas échéant) </w:t>
      </w:r>
      <w:r w:rsidR="0044365B" w:rsidRPr="004F6100">
        <w:rPr>
          <w:rFonts w:ascii="Ebrima" w:hAnsi="Ebrima"/>
          <w:iCs/>
          <w:sz w:val="20"/>
          <w:szCs w:val="20"/>
        </w:rPr>
        <w:t xml:space="preserve">Vu le décret n°91-298 du 20 mars 1991 </w:t>
      </w:r>
      <w:r w:rsidRPr="004F6100">
        <w:rPr>
          <w:rFonts w:ascii="Ebrima" w:hAnsi="Ebrima"/>
          <w:iCs/>
          <w:sz w:val="20"/>
          <w:szCs w:val="20"/>
        </w:rPr>
        <w:t xml:space="preserve">modifié </w:t>
      </w:r>
      <w:r w:rsidR="0044365B" w:rsidRPr="004F6100">
        <w:rPr>
          <w:rFonts w:ascii="Ebrima" w:hAnsi="Ebrima"/>
          <w:iCs/>
          <w:sz w:val="20"/>
          <w:szCs w:val="20"/>
        </w:rPr>
        <w:t>portant dispositions statutaires applicables aux fonctionnaires territoriaux nommés dans des emplois permanents à temps non complet</w:t>
      </w:r>
      <w:r w:rsidR="0044365B" w:rsidRPr="00137D8F">
        <w:rPr>
          <w:rFonts w:ascii="Ebrima" w:hAnsi="Ebrima"/>
          <w:i/>
          <w:sz w:val="20"/>
          <w:szCs w:val="20"/>
        </w:rPr>
        <w:t xml:space="preserve"> (lorsque l’arrêté touche un agent qui exerce sur un poste qui n’est pas créé à 100%)</w:t>
      </w:r>
      <w:r w:rsidR="00755C0F">
        <w:rPr>
          <w:rFonts w:ascii="Ebrima" w:hAnsi="Ebrima"/>
          <w:i/>
          <w:sz w:val="20"/>
          <w:szCs w:val="20"/>
        </w:rPr>
        <w:t>,</w:t>
      </w:r>
    </w:p>
    <w:p w14:paraId="741D2B30" w14:textId="77777777" w:rsidR="0044365B" w:rsidRPr="00137D8F" w:rsidRDefault="0044365B" w:rsidP="00F431FC">
      <w:pPr>
        <w:spacing w:after="0" w:line="240" w:lineRule="auto"/>
        <w:jc w:val="both"/>
        <w:rPr>
          <w:rFonts w:ascii="Ebrima" w:hAnsi="Ebrima"/>
          <w:i/>
          <w:sz w:val="20"/>
          <w:szCs w:val="20"/>
        </w:rPr>
      </w:pPr>
    </w:p>
    <w:p w14:paraId="739E17C4" w14:textId="5237115B" w:rsidR="004F6100" w:rsidRPr="004F6100" w:rsidRDefault="004F6100" w:rsidP="00F431FC">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390019">
        <w:rPr>
          <w:rFonts w:ascii="Ebrima" w:hAnsi="Ebrima"/>
          <w:i/>
          <w:iCs/>
          <w:sz w:val="20"/>
          <w:szCs w:val="20"/>
        </w:rPr>
        <w:t>Madame</w:t>
      </w:r>
      <w:r w:rsidR="00390019">
        <w:rPr>
          <w:rFonts w:ascii="Ebrima" w:hAnsi="Ebrima"/>
          <w:i/>
          <w:iCs/>
          <w:sz w:val="20"/>
          <w:szCs w:val="20"/>
        </w:rPr>
        <w:t xml:space="preserve"> ou Monsieur </w:t>
      </w:r>
      <w:r w:rsidR="00390019" w:rsidRPr="00390019">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sidR="00390019" w:rsidRPr="004F6100">
        <w:rPr>
          <w:rFonts w:ascii="Ebrima" w:hAnsi="Ebrima"/>
          <w:i/>
          <w:sz w:val="20"/>
          <w:szCs w:val="20"/>
        </w:rPr>
        <w:t xml:space="preserve">prénom </w:t>
      </w:r>
      <w:r w:rsidR="00390019">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qu’une procédure </w:t>
      </w:r>
      <w:r w:rsidR="00110925">
        <w:rPr>
          <w:rFonts w:ascii="Ebrima" w:hAnsi="Ebrima"/>
          <w:sz w:val="20"/>
          <w:szCs w:val="20"/>
        </w:rPr>
        <w:t>de licenciement pour insuffisance professionnelle</w:t>
      </w:r>
      <w:r w:rsidRPr="004F6100">
        <w:rPr>
          <w:rFonts w:ascii="Ebrima" w:hAnsi="Ebrima"/>
          <w:sz w:val="20"/>
          <w:szCs w:val="20"/>
        </w:rPr>
        <w:t xml:space="preserve"> était envisagée à son encontre et porté à la connaissance de </w:t>
      </w:r>
      <w:r w:rsidR="00390019">
        <w:rPr>
          <w:rFonts w:ascii="Ebrima" w:hAnsi="Ebrima"/>
          <w:sz w:val="20"/>
          <w:szCs w:val="20"/>
        </w:rPr>
        <w:t xml:space="preserve">l’agent </w:t>
      </w:r>
      <w:r w:rsidRPr="004F6100">
        <w:rPr>
          <w:rFonts w:ascii="Ebrima" w:hAnsi="Ebrima"/>
          <w:sz w:val="20"/>
          <w:szCs w:val="20"/>
        </w:rPr>
        <w:t xml:space="preserve">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755C0F">
        <w:rPr>
          <w:rFonts w:ascii="Ebrima" w:hAnsi="Ebrima"/>
          <w:sz w:val="20"/>
          <w:szCs w:val="20"/>
        </w:rPr>
        <w:t>,</w:t>
      </w:r>
    </w:p>
    <w:p w14:paraId="1302B550" w14:textId="77777777" w:rsidR="004F6100" w:rsidRPr="004F6100" w:rsidRDefault="004F6100" w:rsidP="00F431FC">
      <w:pPr>
        <w:spacing w:after="0" w:line="240" w:lineRule="auto"/>
        <w:jc w:val="both"/>
        <w:rPr>
          <w:rFonts w:ascii="Ebrima" w:hAnsi="Ebrima"/>
          <w:sz w:val="20"/>
          <w:szCs w:val="20"/>
        </w:rPr>
      </w:pPr>
    </w:p>
    <w:p w14:paraId="69F28252" w14:textId="71980257" w:rsidR="004F6100" w:rsidRPr="004F6100" w:rsidRDefault="004F6100" w:rsidP="00F431FC">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00390019" w:rsidRPr="00390019">
        <w:rPr>
          <w:rFonts w:ascii="Ebrima" w:hAnsi="Ebrima"/>
          <w:i/>
          <w:iCs/>
          <w:sz w:val="20"/>
          <w:szCs w:val="20"/>
        </w:rPr>
        <w:t>Madame</w:t>
      </w:r>
      <w:r w:rsidR="00390019">
        <w:rPr>
          <w:rFonts w:ascii="Ebrima" w:hAnsi="Ebrima"/>
          <w:i/>
          <w:iCs/>
          <w:sz w:val="20"/>
          <w:szCs w:val="20"/>
        </w:rPr>
        <w:t xml:space="preserve"> ou Monsieur</w:t>
      </w:r>
      <w:r w:rsidR="00390019" w:rsidRPr="004F6100">
        <w:rPr>
          <w:rFonts w:ascii="Ebrima" w:hAnsi="Ebrima"/>
          <w:sz w:val="20"/>
          <w:szCs w:val="20"/>
          <w:highlight w:val="yellow"/>
        </w:rPr>
        <w:t>…</w:t>
      </w:r>
      <w:r w:rsidR="00390019">
        <w:rPr>
          <w:rFonts w:ascii="Ebrima" w:hAnsi="Ebrima"/>
          <w:sz w:val="20"/>
          <w:szCs w:val="20"/>
        </w:rPr>
        <w:t xml:space="preserve"> </w:t>
      </w:r>
      <w:r w:rsidR="00390019" w:rsidRPr="004F6100">
        <w:rPr>
          <w:rFonts w:ascii="Ebrima" w:hAnsi="Ebrima"/>
          <w:i/>
          <w:sz w:val="20"/>
          <w:szCs w:val="20"/>
        </w:rPr>
        <w:t xml:space="preserve">(prénom </w:t>
      </w:r>
      <w:r w:rsidR="00390019">
        <w:rPr>
          <w:rFonts w:ascii="Ebrima" w:hAnsi="Ebrima"/>
          <w:i/>
          <w:sz w:val="20"/>
          <w:szCs w:val="20"/>
        </w:rPr>
        <w:t xml:space="preserve">et NOM </w:t>
      </w:r>
      <w:r w:rsidR="00390019" w:rsidRPr="004F6100">
        <w:rPr>
          <w:rFonts w:ascii="Ebrima" w:hAnsi="Ebrima"/>
          <w:i/>
          <w:sz w:val="20"/>
          <w:szCs w:val="20"/>
        </w:rPr>
        <w:t>de l’agent)</w:t>
      </w:r>
      <w:r w:rsidR="00390019" w:rsidRPr="004F6100">
        <w:rPr>
          <w:rFonts w:ascii="Ebrima" w:hAnsi="Ebrima"/>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sidR="0043733F">
        <w:rPr>
          <w:rFonts w:ascii="Ebrima" w:hAnsi="Ebrima"/>
          <w:i/>
          <w:sz w:val="20"/>
          <w:szCs w:val="20"/>
        </w:rPr>
        <w:t>,</w:t>
      </w:r>
    </w:p>
    <w:p w14:paraId="68953BBB" w14:textId="63AA42E1" w:rsidR="004F6100" w:rsidRPr="004F6100" w:rsidRDefault="004F6100" w:rsidP="00F431FC">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00390019" w:rsidRPr="00390019">
        <w:rPr>
          <w:rFonts w:ascii="Ebrima" w:hAnsi="Ebrima"/>
          <w:i/>
          <w:iCs/>
          <w:sz w:val="20"/>
          <w:szCs w:val="20"/>
        </w:rPr>
        <w:t>Madame</w:t>
      </w:r>
      <w:r w:rsidR="00390019">
        <w:rPr>
          <w:rFonts w:ascii="Ebrima" w:hAnsi="Ebrima"/>
          <w:i/>
          <w:iCs/>
          <w:sz w:val="20"/>
          <w:szCs w:val="20"/>
        </w:rPr>
        <w:t xml:space="preserve"> ou Monsieur </w:t>
      </w:r>
      <w:r w:rsidR="00390019" w:rsidRPr="004F6100">
        <w:rPr>
          <w:rFonts w:ascii="Ebrima" w:hAnsi="Ebrima"/>
          <w:sz w:val="20"/>
          <w:szCs w:val="20"/>
          <w:highlight w:val="yellow"/>
        </w:rPr>
        <w:t>…</w:t>
      </w:r>
      <w:r w:rsidR="00390019">
        <w:rPr>
          <w:rFonts w:ascii="Ebrima" w:hAnsi="Ebrima"/>
          <w:sz w:val="20"/>
          <w:szCs w:val="20"/>
        </w:rPr>
        <w:t xml:space="preserve"> </w:t>
      </w:r>
      <w:r w:rsidR="00390019" w:rsidRPr="004F6100">
        <w:rPr>
          <w:rFonts w:ascii="Ebrima" w:hAnsi="Ebrima"/>
          <w:i/>
          <w:sz w:val="20"/>
          <w:szCs w:val="20"/>
        </w:rPr>
        <w:t xml:space="preserve">(prénom </w:t>
      </w:r>
      <w:r w:rsidR="00390019">
        <w:rPr>
          <w:rFonts w:ascii="Ebrima" w:hAnsi="Ebrima"/>
          <w:i/>
          <w:sz w:val="20"/>
          <w:szCs w:val="20"/>
        </w:rPr>
        <w:t xml:space="preserve">et NOM </w:t>
      </w:r>
      <w:r w:rsidR="00390019" w:rsidRPr="004F6100">
        <w:rPr>
          <w:rFonts w:ascii="Ebrima" w:hAnsi="Ebrima"/>
          <w:i/>
          <w:sz w:val="20"/>
          <w:szCs w:val="20"/>
        </w:rPr>
        <w:t>de l’agent)</w:t>
      </w:r>
      <w:r w:rsidR="00390019" w:rsidRPr="004F6100">
        <w:rPr>
          <w:rFonts w:ascii="Ebrima" w:hAnsi="Ebrima"/>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F431FC">
      <w:pPr>
        <w:spacing w:after="0" w:line="240" w:lineRule="auto"/>
        <w:jc w:val="both"/>
        <w:rPr>
          <w:rFonts w:ascii="Ebrima" w:hAnsi="Ebrima"/>
          <w:i/>
          <w:sz w:val="20"/>
          <w:szCs w:val="20"/>
        </w:rPr>
      </w:pPr>
    </w:p>
    <w:p w14:paraId="5DEDF904" w14:textId="51F435E5" w:rsidR="004F6100" w:rsidRPr="004F6100" w:rsidRDefault="004F6100" w:rsidP="00F431FC">
      <w:pPr>
        <w:spacing w:after="0" w:line="240" w:lineRule="auto"/>
        <w:jc w:val="both"/>
        <w:rPr>
          <w:rFonts w:ascii="Ebrima" w:hAnsi="Ebrima"/>
          <w:i/>
          <w:sz w:val="20"/>
          <w:szCs w:val="20"/>
        </w:rPr>
      </w:pPr>
      <w:r w:rsidRPr="00390019">
        <w:rPr>
          <w:rFonts w:ascii="Ebrima" w:hAnsi="Ebrima"/>
          <w:i/>
          <w:color w:val="7030A0"/>
          <w:sz w:val="20"/>
          <w:szCs w:val="20"/>
        </w:rPr>
        <w:t>(</w:t>
      </w:r>
      <w:r w:rsidR="0043733F" w:rsidRPr="00390019">
        <w:rPr>
          <w:rFonts w:ascii="Ebrima" w:hAnsi="Ebrima"/>
          <w:i/>
          <w:color w:val="7030A0"/>
          <w:sz w:val="20"/>
          <w:szCs w:val="20"/>
        </w:rPr>
        <w:t>L</w:t>
      </w:r>
      <w:r w:rsidRPr="00390019">
        <w:rPr>
          <w:rFonts w:ascii="Ebrima" w:hAnsi="Ebrima"/>
          <w:i/>
          <w:color w:val="7030A0"/>
          <w:sz w:val="20"/>
          <w:szCs w:val="20"/>
        </w:rPr>
        <w:t>e cas échéant)</w:t>
      </w:r>
      <w:r w:rsidRPr="00390019">
        <w:rPr>
          <w:rFonts w:ascii="Ebrima" w:hAnsi="Ebrima"/>
          <w:color w:val="7030A0"/>
          <w:sz w:val="20"/>
          <w:szCs w:val="20"/>
        </w:rPr>
        <w:t xml:space="preserve"> </w:t>
      </w:r>
      <w:r w:rsidRPr="004F6100">
        <w:rPr>
          <w:rFonts w:ascii="Ebrima" w:hAnsi="Ebrima"/>
          <w:sz w:val="20"/>
          <w:szCs w:val="20"/>
        </w:rPr>
        <w:t xml:space="preserve">Considérant que </w:t>
      </w:r>
      <w:r w:rsidR="00390019" w:rsidRPr="00390019">
        <w:rPr>
          <w:rFonts w:ascii="Ebrima" w:hAnsi="Ebrima"/>
          <w:i/>
          <w:iCs/>
          <w:sz w:val="20"/>
          <w:szCs w:val="20"/>
        </w:rPr>
        <w:t>Madame</w:t>
      </w:r>
      <w:r w:rsidR="00390019">
        <w:rPr>
          <w:rFonts w:ascii="Ebrima" w:hAnsi="Ebrima"/>
          <w:i/>
          <w:iCs/>
          <w:sz w:val="20"/>
          <w:szCs w:val="20"/>
        </w:rPr>
        <w:t xml:space="preserve"> ou Monsieur </w:t>
      </w:r>
      <w:r w:rsidR="00390019" w:rsidRPr="004F6100">
        <w:rPr>
          <w:rFonts w:ascii="Ebrima" w:hAnsi="Ebrima"/>
          <w:sz w:val="20"/>
          <w:szCs w:val="20"/>
          <w:highlight w:val="yellow"/>
        </w:rPr>
        <w:t>…</w:t>
      </w:r>
      <w:r w:rsidR="00390019">
        <w:rPr>
          <w:rFonts w:ascii="Ebrima" w:hAnsi="Ebrima"/>
          <w:sz w:val="20"/>
          <w:szCs w:val="20"/>
        </w:rPr>
        <w:t xml:space="preserve"> </w:t>
      </w:r>
      <w:r w:rsidR="00390019" w:rsidRPr="004F6100">
        <w:rPr>
          <w:rFonts w:ascii="Ebrima" w:hAnsi="Ebrima"/>
          <w:i/>
          <w:sz w:val="20"/>
          <w:szCs w:val="20"/>
        </w:rPr>
        <w:t xml:space="preserve">(prénom </w:t>
      </w:r>
      <w:r w:rsidR="00390019">
        <w:rPr>
          <w:rFonts w:ascii="Ebrima" w:hAnsi="Ebrima"/>
          <w:i/>
          <w:sz w:val="20"/>
          <w:szCs w:val="20"/>
        </w:rPr>
        <w:t xml:space="preserve">et NOM </w:t>
      </w:r>
      <w:r w:rsidR="00390019" w:rsidRPr="004F6100">
        <w:rPr>
          <w:rFonts w:ascii="Ebrima" w:hAnsi="Ebrima"/>
          <w:i/>
          <w:sz w:val="20"/>
          <w:szCs w:val="20"/>
        </w:rPr>
        <w:t>de l’agent)</w:t>
      </w:r>
      <w:r w:rsidRPr="004F6100">
        <w:rPr>
          <w:rFonts w:ascii="Ebrima" w:hAnsi="Ebrima"/>
          <w:i/>
          <w:sz w:val="20"/>
          <w:szCs w:val="20"/>
        </w:rPr>
        <w:t>)</w:t>
      </w:r>
      <w:r w:rsidRPr="004F6100">
        <w:rPr>
          <w:rFonts w:ascii="Ebrima" w:hAnsi="Ebrima"/>
          <w:sz w:val="20"/>
          <w:szCs w:val="20"/>
        </w:rPr>
        <w:t xml:space="preserve"> 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F431FC">
      <w:pPr>
        <w:spacing w:after="0" w:line="240" w:lineRule="auto"/>
        <w:jc w:val="both"/>
        <w:rPr>
          <w:rFonts w:ascii="Ebrima" w:hAnsi="Ebrima"/>
          <w:b/>
          <w:sz w:val="20"/>
          <w:szCs w:val="20"/>
        </w:rPr>
      </w:pPr>
    </w:p>
    <w:p w14:paraId="279A6153" w14:textId="25A1A7E0" w:rsidR="004F6100" w:rsidRPr="004F6100" w:rsidRDefault="0061002A" w:rsidP="00F431FC">
      <w:pPr>
        <w:spacing w:after="0" w:line="240" w:lineRule="auto"/>
        <w:jc w:val="both"/>
        <w:rPr>
          <w:rFonts w:ascii="Ebrima" w:hAnsi="Ebrima"/>
          <w:sz w:val="20"/>
          <w:szCs w:val="20"/>
        </w:rPr>
      </w:pPr>
      <w:r w:rsidRPr="00390019">
        <w:rPr>
          <w:rFonts w:ascii="Ebrima" w:hAnsi="Ebrima"/>
          <w:i/>
          <w:color w:val="7030A0"/>
          <w:sz w:val="20"/>
          <w:szCs w:val="20"/>
        </w:rPr>
        <w:t>(Le cas échéant)</w:t>
      </w:r>
      <w:r w:rsidRPr="00390019">
        <w:rPr>
          <w:rFonts w:ascii="Ebrima" w:hAnsi="Ebrima"/>
          <w:color w:val="7030A0"/>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r w:rsidR="00755C0F">
        <w:rPr>
          <w:rFonts w:ascii="Ebrima" w:hAnsi="Ebrima"/>
          <w:i/>
          <w:sz w:val="20"/>
          <w:szCs w:val="20"/>
        </w:rPr>
        <w:t>,</w:t>
      </w:r>
    </w:p>
    <w:p w14:paraId="6164C5A3" w14:textId="671C6DA6" w:rsidR="00AE7BCE" w:rsidRDefault="00AE7BCE" w:rsidP="00F431FC">
      <w:pPr>
        <w:spacing w:after="0" w:line="240" w:lineRule="auto"/>
        <w:jc w:val="both"/>
        <w:rPr>
          <w:rFonts w:ascii="Ebrima" w:hAnsi="Ebrima"/>
          <w:i/>
          <w:sz w:val="24"/>
          <w:szCs w:val="24"/>
        </w:rPr>
      </w:pPr>
    </w:p>
    <w:p w14:paraId="03B1B223" w14:textId="45B211B8" w:rsidR="001C0ACC" w:rsidRDefault="001C0ACC" w:rsidP="00F431FC">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Pr>
          <w:rFonts w:ascii="Ebrima" w:hAnsi="Ebrima"/>
          <w:i/>
          <w:sz w:val="20"/>
          <w:szCs w:val="20"/>
        </w:rPr>
        <w:t xml:space="preserve"> sur le procès-verbal</w:t>
      </w:r>
      <w:r w:rsidRPr="008637C1">
        <w:rPr>
          <w:rFonts w:ascii="Ebrima" w:hAnsi="Ebrima"/>
          <w:i/>
          <w:sz w:val="20"/>
          <w:szCs w:val="20"/>
        </w:rPr>
        <w:t>)</w:t>
      </w:r>
      <w:r w:rsidR="00755C0F">
        <w:rPr>
          <w:rFonts w:ascii="Ebrima" w:hAnsi="Ebrima"/>
          <w:i/>
          <w:sz w:val="20"/>
          <w:szCs w:val="20"/>
        </w:rPr>
        <w:t>,</w:t>
      </w:r>
    </w:p>
    <w:p w14:paraId="530B9CB7" w14:textId="77777777" w:rsidR="001C0ACC" w:rsidRDefault="001C0ACC" w:rsidP="00F431FC">
      <w:pPr>
        <w:spacing w:after="0" w:line="240" w:lineRule="auto"/>
        <w:jc w:val="both"/>
        <w:rPr>
          <w:rFonts w:ascii="Ebrima" w:hAnsi="Ebrima"/>
          <w:i/>
          <w:sz w:val="20"/>
          <w:szCs w:val="20"/>
        </w:rPr>
      </w:pPr>
    </w:p>
    <w:p w14:paraId="1DBE4195" w14:textId="5B5E9569" w:rsidR="001C0ACC" w:rsidRDefault="001C0ACC" w:rsidP="00F431FC">
      <w:pPr>
        <w:spacing w:after="0" w:line="240" w:lineRule="auto"/>
        <w:jc w:val="both"/>
        <w:rPr>
          <w:rFonts w:ascii="Ebrima" w:hAnsi="Ebrima"/>
          <w:i/>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00390019" w:rsidRPr="00390019">
        <w:rPr>
          <w:rFonts w:ascii="Ebrima" w:hAnsi="Ebrima"/>
          <w:i/>
          <w:iCs/>
          <w:sz w:val="20"/>
          <w:szCs w:val="20"/>
        </w:rPr>
        <w:t>Madame</w:t>
      </w:r>
      <w:r w:rsidR="00390019">
        <w:rPr>
          <w:rFonts w:ascii="Ebrima" w:hAnsi="Ebrima"/>
          <w:i/>
          <w:iCs/>
          <w:sz w:val="20"/>
          <w:szCs w:val="20"/>
        </w:rPr>
        <w:t xml:space="preserve"> ou Monsieur </w:t>
      </w:r>
      <w:r w:rsidR="00390019" w:rsidRPr="004F6100">
        <w:rPr>
          <w:rFonts w:ascii="Ebrima" w:hAnsi="Ebrima"/>
          <w:sz w:val="20"/>
          <w:szCs w:val="20"/>
          <w:highlight w:val="yellow"/>
        </w:rPr>
        <w:t>…</w:t>
      </w:r>
      <w:r w:rsidR="00390019">
        <w:rPr>
          <w:rFonts w:ascii="Ebrima" w:hAnsi="Ebrima"/>
          <w:sz w:val="20"/>
          <w:szCs w:val="20"/>
        </w:rPr>
        <w:t xml:space="preserve"> </w:t>
      </w:r>
      <w:r w:rsidR="00390019" w:rsidRPr="004F6100">
        <w:rPr>
          <w:rFonts w:ascii="Ebrima" w:hAnsi="Ebrima"/>
          <w:i/>
          <w:sz w:val="20"/>
          <w:szCs w:val="20"/>
        </w:rPr>
        <w:t xml:space="preserve">(prénom </w:t>
      </w:r>
      <w:r w:rsidR="00390019">
        <w:rPr>
          <w:rFonts w:ascii="Ebrima" w:hAnsi="Ebrima"/>
          <w:i/>
          <w:sz w:val="20"/>
          <w:szCs w:val="20"/>
        </w:rPr>
        <w:t xml:space="preserve">et NOM </w:t>
      </w:r>
      <w:r w:rsidR="00390019" w:rsidRPr="004F6100">
        <w:rPr>
          <w:rFonts w:ascii="Ebrima" w:hAnsi="Ebrima"/>
          <w:i/>
          <w:sz w:val="20"/>
          <w:szCs w:val="20"/>
        </w:rPr>
        <w:t>de l’agent)</w:t>
      </w:r>
      <w:r w:rsidR="00755C0F">
        <w:rPr>
          <w:rFonts w:ascii="Ebrima" w:hAnsi="Ebrima"/>
          <w:i/>
          <w:sz w:val="20"/>
          <w:szCs w:val="20"/>
        </w:rPr>
        <w:t>,</w:t>
      </w:r>
    </w:p>
    <w:p w14:paraId="4F91A664" w14:textId="77777777" w:rsidR="00390019" w:rsidRDefault="00390019" w:rsidP="00F431FC">
      <w:pPr>
        <w:spacing w:after="0" w:line="240" w:lineRule="auto"/>
        <w:jc w:val="both"/>
        <w:rPr>
          <w:rFonts w:ascii="Ebrima" w:hAnsi="Ebrima"/>
          <w:iCs/>
          <w:sz w:val="20"/>
          <w:szCs w:val="20"/>
        </w:rPr>
      </w:pPr>
    </w:p>
    <w:p w14:paraId="26E6C1FA" w14:textId="77777777" w:rsidR="001C0ACC" w:rsidRDefault="001C0ACC" w:rsidP="00F431FC">
      <w:pPr>
        <w:spacing w:after="0" w:line="240" w:lineRule="auto"/>
        <w:jc w:val="both"/>
        <w:rPr>
          <w:rFonts w:ascii="Ebrima" w:hAnsi="Ebrima"/>
          <w:iCs/>
          <w:sz w:val="20"/>
          <w:szCs w:val="20"/>
        </w:rPr>
      </w:pPr>
      <w:r w:rsidRPr="00E57FDD">
        <w:rPr>
          <w:rFonts w:ascii="Ebrima" w:hAnsi="Ebrima"/>
          <w:iCs/>
          <w:sz w:val="20"/>
          <w:szCs w:val="20"/>
        </w:rPr>
        <w:t xml:space="preserve">OU </w:t>
      </w:r>
    </w:p>
    <w:p w14:paraId="7DAC6D48" w14:textId="77777777" w:rsidR="001C0ACC" w:rsidRDefault="001C0ACC" w:rsidP="00F431FC">
      <w:pPr>
        <w:spacing w:after="0" w:line="240" w:lineRule="auto"/>
        <w:jc w:val="both"/>
        <w:rPr>
          <w:rFonts w:ascii="Ebrima" w:hAnsi="Ebrima"/>
          <w:iCs/>
          <w:sz w:val="20"/>
          <w:szCs w:val="20"/>
        </w:rPr>
      </w:pPr>
    </w:p>
    <w:p w14:paraId="5AE95EB6" w14:textId="73D9F4E4" w:rsidR="001C0ACC" w:rsidRDefault="001C0ACC" w:rsidP="00F431FC">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w:t>
      </w:r>
      <w:r w:rsidR="0021587A">
        <w:rPr>
          <w:rFonts w:ascii="Ebrima" w:hAnsi="Ebrima"/>
          <w:iCs/>
          <w:sz w:val="20"/>
          <w:szCs w:val="20"/>
        </w:rPr>
        <w:t>n’est pas en adéquation avec l</w:t>
      </w:r>
      <w:r w:rsidRPr="00E57FDD">
        <w:rPr>
          <w:rFonts w:ascii="Ebrima" w:hAnsi="Ebrima"/>
          <w:iCs/>
          <w:sz w:val="20"/>
          <w:szCs w:val="20"/>
        </w:rPr>
        <w:t xml:space="preserve">es faits reprochés à </w:t>
      </w:r>
      <w:r w:rsidR="00390019" w:rsidRPr="00390019">
        <w:rPr>
          <w:rFonts w:ascii="Ebrima" w:hAnsi="Ebrima"/>
          <w:i/>
          <w:iCs/>
          <w:sz w:val="20"/>
          <w:szCs w:val="20"/>
        </w:rPr>
        <w:t>Madame</w:t>
      </w:r>
      <w:r w:rsidR="00390019">
        <w:rPr>
          <w:rFonts w:ascii="Ebrima" w:hAnsi="Ebrima"/>
          <w:i/>
          <w:iCs/>
          <w:sz w:val="20"/>
          <w:szCs w:val="20"/>
        </w:rPr>
        <w:t xml:space="preserve"> ou Monsieur </w:t>
      </w:r>
      <w:r w:rsidR="00390019" w:rsidRPr="004F6100">
        <w:rPr>
          <w:rFonts w:ascii="Ebrima" w:hAnsi="Ebrima"/>
          <w:sz w:val="20"/>
          <w:szCs w:val="20"/>
          <w:highlight w:val="yellow"/>
        </w:rPr>
        <w:t>…</w:t>
      </w:r>
      <w:r w:rsidR="00390019">
        <w:rPr>
          <w:rFonts w:ascii="Ebrima" w:hAnsi="Ebrima"/>
          <w:sz w:val="20"/>
          <w:szCs w:val="20"/>
        </w:rPr>
        <w:t xml:space="preserve"> </w:t>
      </w:r>
      <w:r w:rsidR="00390019" w:rsidRPr="004F6100">
        <w:rPr>
          <w:rFonts w:ascii="Ebrima" w:hAnsi="Ebrima"/>
          <w:i/>
          <w:sz w:val="20"/>
          <w:szCs w:val="20"/>
        </w:rPr>
        <w:t xml:space="preserve">(prénom </w:t>
      </w:r>
      <w:r w:rsidR="00390019">
        <w:rPr>
          <w:rFonts w:ascii="Ebrima" w:hAnsi="Ebrima"/>
          <w:i/>
          <w:sz w:val="20"/>
          <w:szCs w:val="20"/>
        </w:rPr>
        <w:t xml:space="preserve">et NOM </w:t>
      </w:r>
      <w:r w:rsidR="00390019" w:rsidRPr="004F6100">
        <w:rPr>
          <w:rFonts w:ascii="Ebrima" w:hAnsi="Ebrima"/>
          <w:i/>
          <w:sz w:val="20"/>
          <w:szCs w:val="20"/>
        </w:rPr>
        <w:t>de l’agent)</w:t>
      </w:r>
      <w:r w:rsidR="00390019" w:rsidRPr="004F6100">
        <w:rPr>
          <w:rFonts w:ascii="Ebrima" w:hAnsi="Ebrima"/>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w:t>
      </w:r>
      <w:r w:rsidR="0021587A">
        <w:rPr>
          <w:rFonts w:ascii="Ebrima" w:hAnsi="Ebrima"/>
          <w:i/>
          <w:sz w:val="20"/>
          <w:szCs w:val="20"/>
        </w:rPr>
        <w:t>choisir le licenciement pour insuffisance professionnelle plutôt que la sanction</w:t>
      </w:r>
      <w:r>
        <w:rPr>
          <w:rFonts w:ascii="Ebrima" w:hAnsi="Ebrima"/>
          <w:i/>
          <w:sz w:val="20"/>
          <w:szCs w:val="20"/>
        </w:rPr>
        <w:t xml:space="preserve"> suggérée par le Conseil de discipline</w:t>
      </w:r>
    </w:p>
    <w:p w14:paraId="45E35A30" w14:textId="77777777" w:rsidR="001C0ACC" w:rsidRDefault="001C0ACC" w:rsidP="00F431FC">
      <w:pPr>
        <w:spacing w:after="0" w:line="240" w:lineRule="auto"/>
        <w:jc w:val="both"/>
        <w:rPr>
          <w:rFonts w:ascii="Ebrima" w:hAnsi="Ebrima"/>
          <w:iCs/>
          <w:sz w:val="20"/>
          <w:szCs w:val="20"/>
        </w:rPr>
      </w:pPr>
    </w:p>
    <w:p w14:paraId="3E07B6C2" w14:textId="77777777" w:rsidR="001C0ACC" w:rsidRDefault="001C0ACC" w:rsidP="00F431FC">
      <w:pPr>
        <w:spacing w:after="0" w:line="240" w:lineRule="auto"/>
        <w:jc w:val="both"/>
        <w:rPr>
          <w:rFonts w:ascii="Ebrima" w:hAnsi="Ebrima"/>
          <w:iCs/>
          <w:sz w:val="20"/>
          <w:szCs w:val="20"/>
        </w:rPr>
      </w:pPr>
      <w:r w:rsidRPr="00E57FDD">
        <w:rPr>
          <w:rFonts w:ascii="Ebrima" w:hAnsi="Ebrima"/>
          <w:iCs/>
          <w:sz w:val="20"/>
          <w:szCs w:val="20"/>
        </w:rPr>
        <w:t xml:space="preserve">OU </w:t>
      </w:r>
    </w:p>
    <w:p w14:paraId="48FB09B7" w14:textId="77777777" w:rsidR="001C0ACC" w:rsidRDefault="001C0ACC" w:rsidP="00F431FC">
      <w:pPr>
        <w:spacing w:after="0" w:line="240" w:lineRule="auto"/>
        <w:jc w:val="both"/>
        <w:rPr>
          <w:rFonts w:ascii="Ebrima" w:hAnsi="Ebrima"/>
          <w:iCs/>
          <w:sz w:val="20"/>
          <w:szCs w:val="20"/>
        </w:rPr>
      </w:pPr>
    </w:p>
    <w:p w14:paraId="61B09821" w14:textId="6378DE73" w:rsidR="001C0ACC" w:rsidRPr="00E57FDD" w:rsidRDefault="001C0ACC" w:rsidP="00F431FC">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00390019" w:rsidRPr="00390019">
        <w:rPr>
          <w:rFonts w:ascii="Ebrima" w:hAnsi="Ebrima"/>
          <w:i/>
          <w:iCs/>
          <w:sz w:val="20"/>
          <w:szCs w:val="20"/>
        </w:rPr>
        <w:t>Madame</w:t>
      </w:r>
      <w:r w:rsidR="00390019">
        <w:rPr>
          <w:rFonts w:ascii="Ebrima" w:hAnsi="Ebrima"/>
          <w:i/>
          <w:iCs/>
          <w:sz w:val="20"/>
          <w:szCs w:val="20"/>
        </w:rPr>
        <w:t xml:space="preserve"> ou Monsieur </w:t>
      </w:r>
      <w:r w:rsidR="00390019" w:rsidRPr="004F6100">
        <w:rPr>
          <w:rFonts w:ascii="Ebrima" w:hAnsi="Ebrima"/>
          <w:sz w:val="20"/>
          <w:szCs w:val="20"/>
          <w:highlight w:val="yellow"/>
        </w:rPr>
        <w:t>…</w:t>
      </w:r>
      <w:r w:rsidR="00390019">
        <w:rPr>
          <w:rFonts w:ascii="Ebrima" w:hAnsi="Ebrima"/>
          <w:sz w:val="20"/>
          <w:szCs w:val="20"/>
        </w:rPr>
        <w:t xml:space="preserve"> </w:t>
      </w:r>
      <w:r w:rsidR="00390019" w:rsidRPr="004F6100">
        <w:rPr>
          <w:rFonts w:ascii="Ebrima" w:hAnsi="Ebrima"/>
          <w:i/>
          <w:sz w:val="20"/>
          <w:szCs w:val="20"/>
        </w:rPr>
        <w:t xml:space="preserve">(prénom </w:t>
      </w:r>
      <w:r w:rsidR="00390019">
        <w:rPr>
          <w:rFonts w:ascii="Ebrima" w:hAnsi="Ebrima"/>
          <w:i/>
          <w:sz w:val="20"/>
          <w:szCs w:val="20"/>
        </w:rPr>
        <w:t xml:space="preserve">et NOM </w:t>
      </w:r>
      <w:r w:rsidR="00390019" w:rsidRPr="004F6100">
        <w:rPr>
          <w:rFonts w:ascii="Ebrima" w:hAnsi="Ebrima"/>
          <w:i/>
          <w:sz w:val="20"/>
          <w:szCs w:val="20"/>
        </w:rPr>
        <w:t>de l’agent)</w:t>
      </w:r>
      <w:r w:rsidR="00390019" w:rsidRPr="004F6100">
        <w:rPr>
          <w:rFonts w:ascii="Ebrima" w:hAnsi="Ebrima"/>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p w14:paraId="48A75611" w14:textId="77777777" w:rsidR="00C65F2F" w:rsidRPr="00110925" w:rsidRDefault="00C65F2F" w:rsidP="00F431FC">
      <w:pPr>
        <w:spacing w:after="0" w:line="240" w:lineRule="auto"/>
        <w:jc w:val="both"/>
        <w:rPr>
          <w:rFonts w:ascii="Ebrima" w:hAnsi="Ebrima"/>
          <w:i/>
          <w:sz w:val="20"/>
          <w:szCs w:val="20"/>
        </w:rPr>
      </w:pPr>
    </w:p>
    <w:p w14:paraId="7368FFC4" w14:textId="77777777" w:rsidR="00453030" w:rsidRPr="0044253C" w:rsidRDefault="00922476" w:rsidP="00F431FC">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F431FC">
      <w:pPr>
        <w:spacing w:after="0" w:line="240" w:lineRule="auto"/>
        <w:jc w:val="both"/>
        <w:rPr>
          <w:rFonts w:ascii="Ebrima" w:hAnsi="Ebrima"/>
          <w:b/>
          <w:sz w:val="20"/>
          <w:szCs w:val="20"/>
        </w:rPr>
      </w:pPr>
    </w:p>
    <w:p w14:paraId="2698DE2B" w14:textId="77777777" w:rsidR="00453030" w:rsidRPr="00137D8F" w:rsidRDefault="00453030" w:rsidP="00F431FC">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F431FC">
      <w:pPr>
        <w:spacing w:after="0" w:line="240" w:lineRule="auto"/>
        <w:jc w:val="both"/>
        <w:rPr>
          <w:rFonts w:ascii="Ebrima" w:hAnsi="Ebrima"/>
          <w:b/>
          <w:bCs/>
          <w:sz w:val="20"/>
          <w:szCs w:val="20"/>
        </w:rPr>
      </w:pPr>
    </w:p>
    <w:p w14:paraId="560779A1" w14:textId="304B9DF0" w:rsidR="008046E1" w:rsidRPr="008046E1" w:rsidRDefault="00110925" w:rsidP="00F431FC">
      <w:pPr>
        <w:spacing w:after="0" w:line="240" w:lineRule="auto"/>
        <w:jc w:val="both"/>
        <w:rPr>
          <w:rFonts w:ascii="Ebrima" w:hAnsi="Ebrima"/>
          <w:sz w:val="20"/>
          <w:szCs w:val="20"/>
        </w:rPr>
      </w:pPr>
      <w:r>
        <w:rPr>
          <w:rFonts w:ascii="Ebrima" w:hAnsi="Ebrima"/>
          <w:sz w:val="20"/>
          <w:szCs w:val="20"/>
        </w:rPr>
        <w:t>Un licenciement pour insuffisance professionnelle</w:t>
      </w:r>
      <w:r w:rsidR="008046E1" w:rsidRPr="008046E1">
        <w:rPr>
          <w:rFonts w:ascii="Ebrima" w:hAnsi="Ebrima"/>
          <w:sz w:val="20"/>
          <w:szCs w:val="20"/>
        </w:rPr>
        <w:t xml:space="preserve"> figurant à l'article </w:t>
      </w:r>
      <w:r w:rsidR="00755C0F">
        <w:rPr>
          <w:rFonts w:ascii="Ebrima" w:hAnsi="Ebrima"/>
          <w:sz w:val="20"/>
          <w:szCs w:val="20"/>
        </w:rPr>
        <w:t>L.553-1 du Code général de la fonction publique</w:t>
      </w:r>
      <w:r w:rsidR="008046E1" w:rsidRPr="008046E1">
        <w:rPr>
          <w:rFonts w:ascii="Ebrima" w:hAnsi="Ebrima"/>
          <w:sz w:val="20"/>
          <w:szCs w:val="20"/>
        </w:rPr>
        <w:t>, est prononcé</w:t>
      </w:r>
      <w:r w:rsidR="00DE15AF">
        <w:rPr>
          <w:rFonts w:ascii="Ebrima" w:hAnsi="Ebrima"/>
          <w:sz w:val="20"/>
          <w:szCs w:val="20"/>
        </w:rPr>
        <w:t>e</w:t>
      </w:r>
      <w:r w:rsidR="008046E1" w:rsidRPr="008046E1">
        <w:rPr>
          <w:rFonts w:ascii="Ebrima" w:hAnsi="Ebrima"/>
          <w:sz w:val="20"/>
          <w:szCs w:val="20"/>
        </w:rPr>
        <w:t xml:space="preserve"> à l'encontre de </w:t>
      </w:r>
      <w:r w:rsidR="00755C0F" w:rsidRPr="00390019">
        <w:rPr>
          <w:rFonts w:ascii="Ebrima" w:hAnsi="Ebrima"/>
          <w:i/>
          <w:iCs/>
          <w:sz w:val="20"/>
          <w:szCs w:val="20"/>
        </w:rPr>
        <w:t>Madame</w:t>
      </w:r>
      <w:r w:rsidR="00755C0F">
        <w:rPr>
          <w:rFonts w:ascii="Ebrima" w:hAnsi="Ebrima"/>
          <w:i/>
          <w:iCs/>
          <w:sz w:val="20"/>
          <w:szCs w:val="20"/>
        </w:rPr>
        <w:t xml:space="preserve"> ou Monsieur </w:t>
      </w:r>
      <w:r w:rsidR="00755C0F" w:rsidRPr="004F6100">
        <w:rPr>
          <w:rFonts w:ascii="Ebrima" w:hAnsi="Ebrima"/>
          <w:sz w:val="20"/>
          <w:szCs w:val="20"/>
          <w:highlight w:val="yellow"/>
        </w:rPr>
        <w:t>…</w:t>
      </w:r>
      <w:r w:rsidR="00755C0F">
        <w:rPr>
          <w:rFonts w:ascii="Ebrima" w:hAnsi="Ebrima"/>
          <w:sz w:val="20"/>
          <w:szCs w:val="20"/>
        </w:rPr>
        <w:t xml:space="preserve"> </w:t>
      </w:r>
      <w:r w:rsidR="00755C0F" w:rsidRPr="004F6100">
        <w:rPr>
          <w:rFonts w:ascii="Ebrima" w:hAnsi="Ebrima"/>
          <w:i/>
          <w:sz w:val="20"/>
          <w:szCs w:val="20"/>
        </w:rPr>
        <w:t xml:space="preserve">(prénom </w:t>
      </w:r>
      <w:r w:rsidR="00755C0F">
        <w:rPr>
          <w:rFonts w:ascii="Ebrima" w:hAnsi="Ebrima"/>
          <w:i/>
          <w:sz w:val="20"/>
          <w:szCs w:val="20"/>
        </w:rPr>
        <w:t xml:space="preserve">et NOM </w:t>
      </w:r>
      <w:r w:rsidR="00755C0F" w:rsidRPr="004F6100">
        <w:rPr>
          <w:rFonts w:ascii="Ebrima" w:hAnsi="Ebrima"/>
          <w:i/>
          <w:sz w:val="20"/>
          <w:szCs w:val="20"/>
        </w:rPr>
        <w:t>de l’agent)</w:t>
      </w:r>
      <w:r w:rsidR="008046E1" w:rsidRPr="008046E1">
        <w:rPr>
          <w:rFonts w:ascii="Ebrima" w:hAnsi="Ebrima"/>
          <w:i/>
          <w:sz w:val="20"/>
          <w:szCs w:val="20"/>
        </w:rPr>
        <w:t>,</w:t>
      </w:r>
      <w:r w:rsidR="008046E1" w:rsidRPr="008046E1">
        <w:rPr>
          <w:rFonts w:ascii="Ebrima" w:hAnsi="Ebrima"/>
          <w:sz w:val="20"/>
          <w:szCs w:val="20"/>
        </w:rPr>
        <w:t xml:space="preserve"> 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2264900" w14:textId="01CB5AA6" w:rsidR="00110925" w:rsidRDefault="00110925" w:rsidP="00F431FC">
      <w:pPr>
        <w:spacing w:after="0" w:line="240" w:lineRule="auto"/>
        <w:jc w:val="both"/>
        <w:rPr>
          <w:rFonts w:ascii="Ebrima" w:hAnsi="Ebrima"/>
          <w:b/>
          <w:bCs/>
          <w:sz w:val="20"/>
          <w:szCs w:val="20"/>
        </w:rPr>
      </w:pPr>
    </w:p>
    <w:p w14:paraId="169A16CC" w14:textId="22FEB949" w:rsidR="002F6A36" w:rsidRPr="008046E1" w:rsidRDefault="00B670D1" w:rsidP="00F431FC">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F431FC">
      <w:pPr>
        <w:spacing w:after="0" w:line="240" w:lineRule="auto"/>
        <w:jc w:val="both"/>
        <w:rPr>
          <w:rFonts w:ascii="Ebrima" w:hAnsi="Ebrima"/>
          <w:bCs/>
          <w:sz w:val="20"/>
          <w:szCs w:val="20"/>
        </w:rPr>
      </w:pPr>
    </w:p>
    <w:p w14:paraId="52CB3239" w14:textId="6E30C39C" w:rsidR="002F6A36" w:rsidRPr="00137D8F" w:rsidRDefault="007B0DEE" w:rsidP="00F431FC">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r w:rsidR="00DE15AF">
        <w:rPr>
          <w:rFonts w:ascii="Ebrima" w:hAnsi="Ebrima"/>
          <w:bCs/>
          <w:sz w:val="20"/>
          <w:szCs w:val="20"/>
        </w:rPr>
        <w:t xml:space="preserve"> </w:t>
      </w:r>
    </w:p>
    <w:p w14:paraId="393B6330" w14:textId="77777777" w:rsidR="00953EC4" w:rsidRDefault="00953EC4" w:rsidP="00F431FC">
      <w:pPr>
        <w:spacing w:after="0" w:line="240" w:lineRule="auto"/>
        <w:jc w:val="both"/>
        <w:rPr>
          <w:rFonts w:ascii="Ebrima" w:hAnsi="Ebrima" w:cs="Arial"/>
          <w:b/>
          <w:bCs/>
          <w:color w:val="000000" w:themeColor="text1"/>
          <w:sz w:val="20"/>
          <w:szCs w:val="20"/>
        </w:rPr>
      </w:pPr>
    </w:p>
    <w:p w14:paraId="0254C79B" w14:textId="77777777" w:rsidR="00F431FC" w:rsidRDefault="00F431FC" w:rsidP="00F431FC">
      <w:pPr>
        <w:spacing w:after="0" w:line="240" w:lineRule="auto"/>
        <w:jc w:val="both"/>
        <w:rPr>
          <w:rFonts w:ascii="Ebrima" w:hAnsi="Ebrima" w:cs="Arial"/>
          <w:b/>
          <w:bCs/>
          <w:color w:val="000000" w:themeColor="text1"/>
          <w:sz w:val="20"/>
          <w:szCs w:val="20"/>
        </w:rPr>
      </w:pPr>
    </w:p>
    <w:p w14:paraId="39C2A440" w14:textId="2156B8C6" w:rsidR="008046E1" w:rsidRPr="008046E1" w:rsidRDefault="008046E1" w:rsidP="00F431FC">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6D7E0F" w14:textId="185C6D73" w:rsidR="008046E1" w:rsidRDefault="008046E1" w:rsidP="00F431FC">
      <w:pPr>
        <w:spacing w:after="0" w:line="240" w:lineRule="auto"/>
        <w:jc w:val="both"/>
        <w:rPr>
          <w:rFonts w:ascii="Ebrima" w:hAnsi="Ebrima" w:cs="Arial"/>
          <w:color w:val="000000" w:themeColor="text1"/>
          <w:sz w:val="20"/>
          <w:szCs w:val="20"/>
        </w:rPr>
      </w:pPr>
    </w:p>
    <w:p w14:paraId="5FCD22E5" w14:textId="6643F3D1" w:rsidR="00110925" w:rsidRPr="00110925" w:rsidRDefault="00110925" w:rsidP="00F431FC">
      <w:pPr>
        <w:spacing w:after="0" w:line="240" w:lineRule="auto"/>
        <w:jc w:val="both"/>
        <w:rPr>
          <w:rFonts w:ascii="Ebrima" w:hAnsi="Ebrima"/>
          <w:bCs/>
          <w:iCs/>
          <w:sz w:val="20"/>
          <w:szCs w:val="20"/>
        </w:rPr>
      </w:pPr>
      <w:r>
        <w:rPr>
          <w:rFonts w:ascii="Ebrima" w:hAnsi="Ebrima" w:cs="Arial"/>
          <w:color w:val="000000" w:themeColor="text1"/>
          <w:sz w:val="20"/>
          <w:szCs w:val="20"/>
        </w:rPr>
        <w:t xml:space="preserve">A compter de la date fixée à l’article 2, </w:t>
      </w:r>
      <w:r w:rsidR="00390019" w:rsidRPr="00390019">
        <w:rPr>
          <w:rFonts w:ascii="Ebrima" w:hAnsi="Ebrima"/>
          <w:i/>
          <w:iCs/>
          <w:sz w:val="20"/>
          <w:szCs w:val="20"/>
        </w:rPr>
        <w:t>Madame</w:t>
      </w:r>
      <w:r w:rsidR="00390019">
        <w:rPr>
          <w:rFonts w:ascii="Ebrima" w:hAnsi="Ebrima"/>
          <w:i/>
          <w:iCs/>
          <w:sz w:val="20"/>
          <w:szCs w:val="20"/>
        </w:rPr>
        <w:t xml:space="preserve"> ou Monsieur </w:t>
      </w:r>
      <w:r w:rsidR="00390019" w:rsidRPr="004F6100">
        <w:rPr>
          <w:rFonts w:ascii="Ebrima" w:hAnsi="Ebrima"/>
          <w:sz w:val="20"/>
          <w:szCs w:val="20"/>
          <w:highlight w:val="yellow"/>
        </w:rPr>
        <w:t>…</w:t>
      </w:r>
      <w:r w:rsidR="00390019">
        <w:rPr>
          <w:rFonts w:ascii="Ebrima" w:hAnsi="Ebrima"/>
          <w:sz w:val="20"/>
          <w:szCs w:val="20"/>
        </w:rPr>
        <w:t xml:space="preserve"> </w:t>
      </w:r>
      <w:r w:rsidR="00390019" w:rsidRPr="004F6100">
        <w:rPr>
          <w:rFonts w:ascii="Ebrima" w:hAnsi="Ebrima"/>
          <w:i/>
          <w:sz w:val="20"/>
          <w:szCs w:val="20"/>
        </w:rPr>
        <w:t xml:space="preserve">(prénom </w:t>
      </w:r>
      <w:r w:rsidR="00390019">
        <w:rPr>
          <w:rFonts w:ascii="Ebrima" w:hAnsi="Ebrima"/>
          <w:i/>
          <w:sz w:val="20"/>
          <w:szCs w:val="20"/>
        </w:rPr>
        <w:t xml:space="preserve">et NOM </w:t>
      </w:r>
      <w:r w:rsidR="00390019" w:rsidRPr="004F6100">
        <w:rPr>
          <w:rFonts w:ascii="Ebrima" w:hAnsi="Ebrima"/>
          <w:i/>
          <w:sz w:val="20"/>
          <w:szCs w:val="20"/>
        </w:rPr>
        <w:t>de l’agent)</w:t>
      </w:r>
      <w:r w:rsidR="00390019" w:rsidRPr="004F6100">
        <w:rPr>
          <w:rFonts w:ascii="Ebrima" w:hAnsi="Ebrima"/>
          <w:sz w:val="20"/>
          <w:szCs w:val="20"/>
        </w:rPr>
        <w:t xml:space="preserve"> </w:t>
      </w:r>
      <w:r w:rsidRPr="00110925">
        <w:rPr>
          <w:rFonts w:ascii="Ebrima" w:hAnsi="Ebrima"/>
          <w:iCs/>
          <w:sz w:val="20"/>
          <w:szCs w:val="20"/>
        </w:rPr>
        <w:t xml:space="preserve">est radié    des cadres </w:t>
      </w:r>
      <w:r>
        <w:rPr>
          <w:rFonts w:ascii="Ebrima" w:hAnsi="Ebrima"/>
          <w:iCs/>
          <w:sz w:val="20"/>
          <w:szCs w:val="20"/>
        </w:rPr>
        <w:t xml:space="preserve">et </w:t>
      </w:r>
      <w:r w:rsidRPr="00110925">
        <w:rPr>
          <w:rFonts w:ascii="Ebrima" w:hAnsi="Ebrima"/>
          <w:iCs/>
          <w:sz w:val="20"/>
          <w:szCs w:val="20"/>
        </w:rPr>
        <w:t>perd sa qualité de fonctionnaire</w:t>
      </w:r>
      <w:r>
        <w:rPr>
          <w:rFonts w:ascii="Ebrima" w:hAnsi="Ebrima"/>
          <w:iCs/>
          <w:sz w:val="20"/>
          <w:szCs w:val="20"/>
        </w:rPr>
        <w:t>.</w:t>
      </w:r>
    </w:p>
    <w:p w14:paraId="2CDF8EA0" w14:textId="5BC08255" w:rsidR="00110925" w:rsidRDefault="00110925" w:rsidP="00F431FC">
      <w:pPr>
        <w:spacing w:after="0" w:line="240" w:lineRule="auto"/>
        <w:jc w:val="both"/>
        <w:rPr>
          <w:rFonts w:ascii="Ebrima" w:hAnsi="Ebrima" w:cs="Arial"/>
          <w:color w:val="000000" w:themeColor="text1"/>
          <w:sz w:val="20"/>
          <w:szCs w:val="20"/>
        </w:rPr>
      </w:pPr>
    </w:p>
    <w:p w14:paraId="49B89E6E" w14:textId="45CA6892" w:rsidR="00302305" w:rsidRDefault="00302305" w:rsidP="00F431FC">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7471F8">
        <w:rPr>
          <w:rFonts w:ascii="Ebrima" w:hAnsi="Ebrima" w:cs="Arial"/>
          <w:b/>
          <w:color w:val="000000" w:themeColor="text1"/>
          <w:sz w:val="20"/>
          <w:szCs w:val="20"/>
        </w:rPr>
        <w:t>4</w:t>
      </w:r>
      <w:r w:rsidR="00761CC2">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4AA2C41E" w14:textId="26C5BCB7" w:rsidR="00302305" w:rsidRDefault="00302305" w:rsidP="00F431FC">
      <w:pPr>
        <w:spacing w:after="0" w:line="240" w:lineRule="auto"/>
        <w:jc w:val="both"/>
        <w:rPr>
          <w:rFonts w:ascii="Ebrima" w:hAnsi="Ebrima" w:cs="Arial"/>
          <w:b/>
          <w:color w:val="000000" w:themeColor="text1"/>
          <w:sz w:val="20"/>
          <w:szCs w:val="20"/>
        </w:rPr>
      </w:pPr>
    </w:p>
    <w:p w14:paraId="0AE57267" w14:textId="4C63EED9" w:rsidR="00110925" w:rsidRPr="00110925" w:rsidRDefault="00390019" w:rsidP="00F431FC">
      <w:pPr>
        <w:spacing w:after="0" w:line="240" w:lineRule="auto"/>
        <w:jc w:val="both"/>
        <w:rPr>
          <w:rFonts w:ascii="Ebrima" w:hAnsi="Ebrima" w:cs="Arial"/>
          <w:b/>
          <w:iCs/>
          <w:color w:val="000000" w:themeColor="text1"/>
          <w:sz w:val="20"/>
          <w:szCs w:val="20"/>
        </w:rPr>
      </w:pPr>
      <w:r w:rsidRPr="00390019">
        <w:rPr>
          <w:rFonts w:ascii="Ebrima" w:hAnsi="Ebrima"/>
          <w:i/>
          <w:iCs/>
          <w:sz w:val="20"/>
          <w:szCs w:val="20"/>
        </w:rPr>
        <w:t>Madame</w:t>
      </w:r>
      <w:r>
        <w:rPr>
          <w:rFonts w:ascii="Ebrima" w:hAnsi="Ebrima"/>
          <w:i/>
          <w:iCs/>
          <w:sz w:val="20"/>
          <w:szCs w:val="20"/>
        </w:rPr>
        <w:t xml:space="preserve"> ou Monsieur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w:t>
      </w:r>
      <w:r w:rsidR="00110925" w:rsidRPr="00110925">
        <w:rPr>
          <w:rFonts w:ascii="Ebrima" w:hAnsi="Ebrima"/>
          <w:iCs/>
          <w:sz w:val="20"/>
          <w:szCs w:val="20"/>
        </w:rPr>
        <w:t>percevra une indemnité de licenciement égale à</w:t>
      </w:r>
      <w:r w:rsidR="00110925">
        <w:rPr>
          <w:rFonts w:ascii="Ebrima" w:hAnsi="Ebrima"/>
          <w:i/>
          <w:sz w:val="20"/>
          <w:szCs w:val="20"/>
        </w:rPr>
        <w:t xml:space="preserve"> </w:t>
      </w:r>
      <w:r w:rsidR="00110925" w:rsidRPr="00110925">
        <w:rPr>
          <w:rFonts w:ascii="Ebrima" w:hAnsi="Ebrima"/>
          <w:iCs/>
          <w:sz w:val="20"/>
          <w:szCs w:val="20"/>
          <w:highlight w:val="yellow"/>
        </w:rPr>
        <w:t>…</w:t>
      </w:r>
      <w:r w:rsidR="00110925" w:rsidRPr="00110925">
        <w:rPr>
          <w:rFonts w:ascii="Ebrima" w:hAnsi="Ebrima"/>
          <w:iCs/>
          <w:sz w:val="20"/>
          <w:szCs w:val="20"/>
        </w:rPr>
        <w:t xml:space="preserve"> </w:t>
      </w:r>
      <w:r w:rsidR="00110925" w:rsidRPr="00110925">
        <w:rPr>
          <w:rFonts w:ascii="Ebrima" w:hAnsi="Ebrima"/>
          <w:i/>
          <w:sz w:val="20"/>
          <w:szCs w:val="20"/>
        </w:rPr>
        <w:t>(montant)</w:t>
      </w:r>
      <w:r w:rsidR="00110925">
        <w:rPr>
          <w:rFonts w:ascii="Ebrima" w:hAnsi="Ebrima"/>
          <w:iCs/>
          <w:sz w:val="20"/>
          <w:szCs w:val="20"/>
        </w:rPr>
        <w:t xml:space="preserve"> </w:t>
      </w:r>
      <w:r w:rsidR="00110925" w:rsidRPr="00110925">
        <w:rPr>
          <w:rFonts w:ascii="Ebrima" w:hAnsi="Ebrima"/>
          <w:iCs/>
          <w:sz w:val="20"/>
          <w:szCs w:val="20"/>
        </w:rPr>
        <w:t>€</w:t>
      </w:r>
    </w:p>
    <w:p w14:paraId="25BE17CE" w14:textId="5C1DB82B" w:rsidR="00302305" w:rsidRDefault="00302305" w:rsidP="00F431FC">
      <w:pPr>
        <w:spacing w:after="0" w:line="240" w:lineRule="auto"/>
        <w:jc w:val="both"/>
        <w:rPr>
          <w:rFonts w:ascii="Ebrima" w:hAnsi="Ebrima" w:cs="Arial"/>
          <w:b/>
          <w:bCs/>
          <w:color w:val="000000" w:themeColor="text1"/>
          <w:sz w:val="20"/>
          <w:szCs w:val="20"/>
        </w:rPr>
      </w:pPr>
    </w:p>
    <w:p w14:paraId="3598ECD3" w14:textId="712FE281" w:rsidR="00DE15AF" w:rsidRPr="00DE15AF" w:rsidRDefault="00DE15AF" w:rsidP="00F431FC">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7471F8">
        <w:rPr>
          <w:rFonts w:ascii="Ebrima" w:hAnsi="Ebrima" w:cs="Arial"/>
          <w:b/>
          <w:bCs/>
          <w:color w:val="000000" w:themeColor="text1"/>
          <w:sz w:val="20"/>
          <w:szCs w:val="20"/>
        </w:rPr>
        <w:t>5</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7385B35" w14:textId="77777777" w:rsidR="00DE15AF" w:rsidRDefault="00DE15AF" w:rsidP="00F431FC">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F431FC">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F431FC">
      <w:pPr>
        <w:spacing w:after="0" w:line="240" w:lineRule="auto"/>
        <w:jc w:val="both"/>
        <w:rPr>
          <w:rFonts w:ascii="Ebrima" w:hAnsi="Ebrima" w:cs="Arial"/>
          <w:color w:val="000000" w:themeColor="text1"/>
          <w:sz w:val="20"/>
          <w:szCs w:val="20"/>
        </w:rPr>
      </w:pPr>
    </w:p>
    <w:p w14:paraId="588D0DAE" w14:textId="551151C5" w:rsidR="00E30BEA" w:rsidRPr="008046E1" w:rsidRDefault="006F591D" w:rsidP="00F431FC">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7471F8">
        <w:rPr>
          <w:rFonts w:ascii="Ebrima" w:hAnsi="Ebrima" w:cs="Arial"/>
          <w:b/>
          <w:color w:val="000000" w:themeColor="text1"/>
          <w:sz w:val="20"/>
          <w:szCs w:val="20"/>
        </w:rPr>
        <w:t>6</w:t>
      </w:r>
      <w:r w:rsidR="00761CC2">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F431FC">
      <w:pPr>
        <w:spacing w:after="0" w:line="240" w:lineRule="auto"/>
        <w:jc w:val="both"/>
        <w:rPr>
          <w:rFonts w:ascii="Ebrima" w:hAnsi="Ebrima" w:cs="Arial"/>
          <w:color w:val="000000" w:themeColor="text1"/>
          <w:sz w:val="20"/>
          <w:szCs w:val="20"/>
        </w:rPr>
      </w:pPr>
    </w:p>
    <w:p w14:paraId="754A1A07" w14:textId="77777777" w:rsidR="00390019" w:rsidRPr="00137D8F" w:rsidRDefault="00390019" w:rsidP="00F431FC">
      <w:pPr>
        <w:spacing w:after="0" w:line="240" w:lineRule="auto"/>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7A6D2B9F" w14:textId="77777777" w:rsidR="001C0ACC" w:rsidRDefault="001C0ACC" w:rsidP="00F431FC">
      <w:pPr>
        <w:spacing w:after="0" w:line="240" w:lineRule="auto"/>
        <w:jc w:val="both"/>
        <w:rPr>
          <w:rFonts w:ascii="Ebrima" w:hAnsi="Ebrima" w:cs="Arial"/>
          <w:b/>
          <w:color w:val="000000" w:themeColor="text1"/>
          <w:sz w:val="20"/>
          <w:szCs w:val="20"/>
        </w:rPr>
      </w:pPr>
    </w:p>
    <w:p w14:paraId="3161560A" w14:textId="4219E2D0" w:rsidR="00DD51B4" w:rsidRPr="00137D8F" w:rsidRDefault="00DD51B4" w:rsidP="00F431FC">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7471F8">
        <w:rPr>
          <w:rFonts w:ascii="Ebrima" w:hAnsi="Ebrima" w:cs="Arial"/>
          <w:b/>
          <w:color w:val="000000" w:themeColor="text1"/>
          <w:sz w:val="20"/>
          <w:szCs w:val="20"/>
        </w:rPr>
        <w:t>7</w:t>
      </w:r>
      <w:r w:rsidR="00110925">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7219D4C3" w14:textId="77777777" w:rsidR="00DD51B4" w:rsidRPr="00137D8F" w:rsidRDefault="00DD51B4" w:rsidP="00F431FC">
      <w:pPr>
        <w:spacing w:after="0" w:line="240" w:lineRule="auto"/>
        <w:jc w:val="both"/>
        <w:rPr>
          <w:rFonts w:ascii="Ebrima" w:hAnsi="Ebrima" w:cs="Arial"/>
          <w:color w:val="000000" w:themeColor="text1"/>
          <w:sz w:val="20"/>
          <w:szCs w:val="20"/>
        </w:rPr>
      </w:pPr>
    </w:p>
    <w:p w14:paraId="72D58E81" w14:textId="77777777" w:rsidR="00390019" w:rsidRPr="00137D8F" w:rsidRDefault="00390019" w:rsidP="00F431FC">
      <w:pPr>
        <w:spacing w:after="0" w:line="240" w:lineRule="auto"/>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F431FC">
      <w:pPr>
        <w:spacing w:after="0" w:line="240" w:lineRule="auto"/>
        <w:jc w:val="both"/>
        <w:rPr>
          <w:rFonts w:ascii="Ebrima" w:hAnsi="Ebrima" w:cs="Arial"/>
          <w:color w:val="000000" w:themeColor="text1"/>
          <w:sz w:val="20"/>
          <w:szCs w:val="20"/>
        </w:rPr>
      </w:pPr>
    </w:p>
    <w:p w14:paraId="31E93A85" w14:textId="7018A8B5" w:rsidR="004357C8" w:rsidRPr="00137D8F" w:rsidRDefault="004357C8" w:rsidP="00F431FC">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w:t>
      </w:r>
      <w:r w:rsidR="008046E1">
        <w:rPr>
          <w:rFonts w:ascii="Ebrima" w:hAnsi="Ebrima" w:cs="Arial"/>
          <w:color w:val="000000" w:themeColor="text1"/>
          <w:sz w:val="20"/>
          <w:szCs w:val="20"/>
        </w:rPr>
        <w:t xml:space="preserve"> </w:t>
      </w:r>
      <w:r w:rsidRPr="00137D8F">
        <w:rPr>
          <w:rFonts w:ascii="Ebrima" w:hAnsi="Ebrima" w:cs="Arial"/>
          <w:color w:val="000000" w:themeColor="text1"/>
          <w:sz w:val="20"/>
          <w:szCs w:val="20"/>
        </w:rPr>
        <w:t>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F431FC">
      <w:pPr>
        <w:spacing w:after="0" w:line="240" w:lineRule="auto"/>
        <w:jc w:val="both"/>
        <w:rPr>
          <w:rFonts w:ascii="Ebrima" w:hAnsi="Ebrima"/>
          <w:bCs/>
          <w:sz w:val="20"/>
          <w:szCs w:val="20"/>
        </w:rPr>
      </w:pPr>
    </w:p>
    <w:p w14:paraId="78ABDFB3" w14:textId="08952BE4" w:rsidR="00D57DA0" w:rsidRPr="00137D8F" w:rsidRDefault="00D57DA0" w:rsidP="00F431FC">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F431FC">
      <w:pPr>
        <w:spacing w:after="0" w:line="240" w:lineRule="auto"/>
        <w:jc w:val="center"/>
        <w:rPr>
          <w:rFonts w:ascii="Ebrima" w:hAnsi="Ebrima" w:cs="Arial"/>
          <w:b/>
          <w:color w:val="000000" w:themeColor="text1"/>
          <w:sz w:val="20"/>
          <w:szCs w:val="20"/>
        </w:rPr>
      </w:pPr>
    </w:p>
    <w:p w14:paraId="62862902" w14:textId="77777777" w:rsidR="0083452F" w:rsidRPr="00137D8F" w:rsidRDefault="0083452F" w:rsidP="00F431FC">
      <w:pPr>
        <w:spacing w:after="0" w:line="240" w:lineRule="auto"/>
        <w:jc w:val="center"/>
        <w:rPr>
          <w:rFonts w:ascii="Ebrima" w:hAnsi="Ebrima" w:cs="Arial"/>
          <w:b/>
          <w:color w:val="000000" w:themeColor="text1"/>
          <w:sz w:val="20"/>
          <w:szCs w:val="20"/>
        </w:rPr>
      </w:pPr>
    </w:p>
    <w:p w14:paraId="17F6A5AD" w14:textId="77777777" w:rsidR="00390019" w:rsidRPr="00137D8F" w:rsidRDefault="00390019" w:rsidP="00F431FC">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C3E9A9D" w14:textId="77777777" w:rsidR="00390019" w:rsidRPr="00137D8F" w:rsidRDefault="00390019" w:rsidP="00F431FC">
      <w:pPr>
        <w:spacing w:after="0" w:line="240" w:lineRule="auto"/>
        <w:jc w:val="both"/>
        <w:rPr>
          <w:rFonts w:ascii="Ebrima" w:hAnsi="Ebrima" w:cs="Arial"/>
          <w:b/>
          <w:color w:val="000000" w:themeColor="text1"/>
          <w:sz w:val="20"/>
          <w:szCs w:val="20"/>
        </w:rPr>
      </w:pPr>
    </w:p>
    <w:p w14:paraId="38BE5ECA" w14:textId="77777777" w:rsidR="00390019" w:rsidRPr="00137D8F" w:rsidRDefault="00390019" w:rsidP="00F431FC">
      <w:pPr>
        <w:spacing w:after="0" w:line="240" w:lineRule="auto"/>
        <w:jc w:val="both"/>
        <w:rPr>
          <w:rFonts w:ascii="Ebrima" w:hAnsi="Ebrima" w:cs="Arial"/>
          <w:b/>
          <w:color w:val="000000" w:themeColor="text1"/>
          <w:sz w:val="20"/>
          <w:szCs w:val="20"/>
        </w:rPr>
      </w:pPr>
      <w:bookmarkStart w:id="0" w:name="_Hlk156207543"/>
    </w:p>
    <w:p w14:paraId="7A4738A1" w14:textId="77777777" w:rsidR="00390019" w:rsidRPr="00137D8F" w:rsidRDefault="00390019" w:rsidP="00F431FC">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1954831C" w14:textId="77777777" w:rsidR="00390019" w:rsidRDefault="00390019" w:rsidP="00F431FC">
      <w:pPr>
        <w:spacing w:after="0" w:line="240" w:lineRule="auto"/>
        <w:jc w:val="both"/>
        <w:rPr>
          <w:rFonts w:ascii="Ebrima" w:hAnsi="Ebrima" w:cs="Arial"/>
          <w:sz w:val="20"/>
          <w:szCs w:val="20"/>
        </w:rPr>
      </w:pPr>
    </w:p>
    <w:p w14:paraId="5A367E25" w14:textId="77777777" w:rsidR="00390019" w:rsidRPr="00137D8F" w:rsidRDefault="00390019" w:rsidP="00F431FC">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7923B63" w14:textId="77777777" w:rsidR="00390019" w:rsidRPr="00137D8F" w:rsidRDefault="00390019" w:rsidP="00F431FC">
      <w:pPr>
        <w:spacing w:after="0" w:line="240" w:lineRule="auto"/>
        <w:jc w:val="both"/>
        <w:rPr>
          <w:rFonts w:ascii="Ebrima" w:hAnsi="Ebrima" w:cs="Arial"/>
          <w:sz w:val="20"/>
          <w:szCs w:val="20"/>
        </w:rPr>
      </w:pPr>
    </w:p>
    <w:p w14:paraId="3FFD3F06" w14:textId="77777777" w:rsidR="00390019" w:rsidRPr="00137D8F" w:rsidRDefault="00390019" w:rsidP="00F431FC">
      <w:pPr>
        <w:spacing w:after="0" w:line="240" w:lineRule="auto"/>
        <w:ind w:left="33"/>
        <w:jc w:val="both"/>
        <w:rPr>
          <w:rFonts w:ascii="Ebrima" w:hAnsi="Ebrima"/>
          <w:bCs/>
          <w:sz w:val="20"/>
          <w:szCs w:val="20"/>
        </w:rPr>
      </w:pPr>
    </w:p>
    <w:p w14:paraId="71679EF8" w14:textId="77777777" w:rsidR="00390019" w:rsidRPr="00137D8F" w:rsidRDefault="00390019" w:rsidP="00F431FC">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F4A8F79" w14:textId="77777777" w:rsidR="00390019" w:rsidRPr="00137D8F" w:rsidRDefault="00390019" w:rsidP="00F431FC">
      <w:pPr>
        <w:tabs>
          <w:tab w:val="right" w:leader="dot" w:pos="9894"/>
        </w:tabs>
        <w:spacing w:after="0" w:line="240" w:lineRule="auto"/>
        <w:jc w:val="both"/>
        <w:rPr>
          <w:rFonts w:ascii="Ebrima" w:eastAsia="MS Mincho" w:hAnsi="Ebrima" w:cs="Arial"/>
          <w:sz w:val="20"/>
          <w:szCs w:val="20"/>
        </w:rPr>
      </w:pPr>
    </w:p>
    <w:p w14:paraId="5A6EE6B4" w14:textId="77777777" w:rsidR="00390019" w:rsidRPr="00137D8F" w:rsidRDefault="00390019" w:rsidP="00F431FC">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0"/>
    <w:p w14:paraId="0EB81FB8" w14:textId="77777777" w:rsidR="00E05A99" w:rsidRPr="00137D8F" w:rsidRDefault="00E05A99" w:rsidP="00F431FC">
      <w:pPr>
        <w:spacing w:after="0" w:line="240" w:lineRule="auto"/>
        <w:jc w:val="both"/>
        <w:rPr>
          <w:rFonts w:ascii="Ebrima" w:hAnsi="Ebrima"/>
          <w:sz w:val="20"/>
          <w:szCs w:val="20"/>
        </w:rPr>
      </w:pPr>
    </w:p>
    <w:p w14:paraId="2029A64C" w14:textId="39DF7CA7" w:rsidR="007E2881" w:rsidRPr="00137D8F" w:rsidRDefault="007E2881" w:rsidP="00F431FC">
      <w:pPr>
        <w:spacing w:after="0" w:line="240" w:lineRule="auto"/>
        <w:jc w:val="both"/>
        <w:rPr>
          <w:rFonts w:ascii="Ebrima" w:hAnsi="Ebrima"/>
          <w:sz w:val="20"/>
          <w:szCs w:val="20"/>
        </w:rPr>
      </w:pPr>
      <w:bookmarkStart w:id="1" w:name="_Hlk76546015"/>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1"/>
    <w:p w14:paraId="297F960B" w14:textId="332B535B" w:rsidR="007B0DEE" w:rsidRPr="00137D8F" w:rsidRDefault="007B0DEE" w:rsidP="00F431FC">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altName w:val="Wingdings"/>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0083E521" w14:textId="77777777" w:rsidR="004F6100" w:rsidRPr="004F6100" w:rsidRDefault="004F6100" w:rsidP="004F6100">
      <w:pPr>
        <w:pStyle w:val="Notedebasdepage"/>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p w14:paraId="63F97C1D" w14:textId="5EF9E2AD" w:rsidR="004F6100" w:rsidRDefault="004F6100">
      <w:pPr>
        <w:pStyle w:val="Notedebasdepage"/>
      </w:pP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2864882">
    <w:abstractNumId w:val="10"/>
  </w:num>
  <w:num w:numId="2" w16cid:durableId="767652354">
    <w:abstractNumId w:val="11"/>
  </w:num>
  <w:num w:numId="3" w16cid:durableId="1979263231">
    <w:abstractNumId w:val="4"/>
  </w:num>
  <w:num w:numId="4" w16cid:durableId="669404583">
    <w:abstractNumId w:val="9"/>
  </w:num>
  <w:num w:numId="5" w16cid:durableId="919757770">
    <w:abstractNumId w:val="6"/>
  </w:num>
  <w:num w:numId="6" w16cid:durableId="327173472">
    <w:abstractNumId w:val="0"/>
  </w:num>
  <w:num w:numId="7" w16cid:durableId="1297100355">
    <w:abstractNumId w:val="12"/>
  </w:num>
  <w:num w:numId="8" w16cid:durableId="282227464">
    <w:abstractNumId w:val="8"/>
  </w:num>
  <w:num w:numId="9" w16cid:durableId="567806391">
    <w:abstractNumId w:val="7"/>
  </w:num>
  <w:num w:numId="10" w16cid:durableId="527566574">
    <w:abstractNumId w:val="2"/>
  </w:num>
  <w:num w:numId="11" w16cid:durableId="708182864">
    <w:abstractNumId w:val="13"/>
  </w:num>
  <w:num w:numId="12" w16cid:durableId="1067460884">
    <w:abstractNumId w:val="5"/>
  </w:num>
  <w:num w:numId="13" w16cid:durableId="541408443">
    <w:abstractNumId w:val="3"/>
  </w:num>
  <w:num w:numId="14" w16cid:durableId="34039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24D4"/>
    <w:rsid w:val="0002416D"/>
    <w:rsid w:val="00060264"/>
    <w:rsid w:val="0006114E"/>
    <w:rsid w:val="00061A36"/>
    <w:rsid w:val="000863F2"/>
    <w:rsid w:val="000B0B00"/>
    <w:rsid w:val="000B3EBC"/>
    <w:rsid w:val="000D3B77"/>
    <w:rsid w:val="000F560F"/>
    <w:rsid w:val="00104EAC"/>
    <w:rsid w:val="00110925"/>
    <w:rsid w:val="0011459C"/>
    <w:rsid w:val="00115B6C"/>
    <w:rsid w:val="0011687B"/>
    <w:rsid w:val="00117396"/>
    <w:rsid w:val="00127D1C"/>
    <w:rsid w:val="00137D8F"/>
    <w:rsid w:val="001422F5"/>
    <w:rsid w:val="00151AD5"/>
    <w:rsid w:val="001672DC"/>
    <w:rsid w:val="001810AF"/>
    <w:rsid w:val="00194A47"/>
    <w:rsid w:val="001979B5"/>
    <w:rsid w:val="001C0ACC"/>
    <w:rsid w:val="001C342A"/>
    <w:rsid w:val="001D7E80"/>
    <w:rsid w:val="001E158E"/>
    <w:rsid w:val="001E5A42"/>
    <w:rsid w:val="001F61EB"/>
    <w:rsid w:val="0021587A"/>
    <w:rsid w:val="00215D15"/>
    <w:rsid w:val="00237361"/>
    <w:rsid w:val="00244619"/>
    <w:rsid w:val="0025456E"/>
    <w:rsid w:val="00264FDE"/>
    <w:rsid w:val="00271AEC"/>
    <w:rsid w:val="0027422F"/>
    <w:rsid w:val="002811DA"/>
    <w:rsid w:val="00286979"/>
    <w:rsid w:val="00295C0C"/>
    <w:rsid w:val="002A457D"/>
    <w:rsid w:val="002B36A6"/>
    <w:rsid w:val="002B3968"/>
    <w:rsid w:val="002B42AC"/>
    <w:rsid w:val="002C268D"/>
    <w:rsid w:val="002C3A97"/>
    <w:rsid w:val="002D0C5E"/>
    <w:rsid w:val="002D3C0B"/>
    <w:rsid w:val="002E28E2"/>
    <w:rsid w:val="002F5487"/>
    <w:rsid w:val="002F6A36"/>
    <w:rsid w:val="002F7693"/>
    <w:rsid w:val="00302305"/>
    <w:rsid w:val="00320DC9"/>
    <w:rsid w:val="00325F14"/>
    <w:rsid w:val="0033354E"/>
    <w:rsid w:val="00353E63"/>
    <w:rsid w:val="00364B38"/>
    <w:rsid w:val="00370B5E"/>
    <w:rsid w:val="00383AEF"/>
    <w:rsid w:val="00390019"/>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E12B5"/>
    <w:rsid w:val="004E1C0B"/>
    <w:rsid w:val="004E4154"/>
    <w:rsid w:val="004F09E1"/>
    <w:rsid w:val="004F6100"/>
    <w:rsid w:val="00514323"/>
    <w:rsid w:val="00530589"/>
    <w:rsid w:val="00552018"/>
    <w:rsid w:val="005541F1"/>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72882"/>
    <w:rsid w:val="00684D52"/>
    <w:rsid w:val="006D5B3F"/>
    <w:rsid w:val="006F591D"/>
    <w:rsid w:val="00703809"/>
    <w:rsid w:val="007357F9"/>
    <w:rsid w:val="00742F60"/>
    <w:rsid w:val="007471F8"/>
    <w:rsid w:val="0075449E"/>
    <w:rsid w:val="00755C0F"/>
    <w:rsid w:val="00761CC2"/>
    <w:rsid w:val="00765842"/>
    <w:rsid w:val="0076767F"/>
    <w:rsid w:val="0078211B"/>
    <w:rsid w:val="007A165C"/>
    <w:rsid w:val="007B0DEE"/>
    <w:rsid w:val="007E2881"/>
    <w:rsid w:val="007E6B3C"/>
    <w:rsid w:val="007F2A1C"/>
    <w:rsid w:val="007F2C9C"/>
    <w:rsid w:val="008025A7"/>
    <w:rsid w:val="008046E1"/>
    <w:rsid w:val="00805D85"/>
    <w:rsid w:val="008213E2"/>
    <w:rsid w:val="0083452F"/>
    <w:rsid w:val="008556D9"/>
    <w:rsid w:val="0086146E"/>
    <w:rsid w:val="00870610"/>
    <w:rsid w:val="00880727"/>
    <w:rsid w:val="0088697E"/>
    <w:rsid w:val="00891B1F"/>
    <w:rsid w:val="00893AEB"/>
    <w:rsid w:val="008A64CC"/>
    <w:rsid w:val="008B1B84"/>
    <w:rsid w:val="008C7903"/>
    <w:rsid w:val="008F6CB7"/>
    <w:rsid w:val="00904C6A"/>
    <w:rsid w:val="0091007D"/>
    <w:rsid w:val="00915F1C"/>
    <w:rsid w:val="00917B64"/>
    <w:rsid w:val="00921E06"/>
    <w:rsid w:val="00922476"/>
    <w:rsid w:val="00923C26"/>
    <w:rsid w:val="009472DF"/>
    <w:rsid w:val="00953EC4"/>
    <w:rsid w:val="00983BB0"/>
    <w:rsid w:val="009852C8"/>
    <w:rsid w:val="009871F6"/>
    <w:rsid w:val="009A56F6"/>
    <w:rsid w:val="009B1A8A"/>
    <w:rsid w:val="009D734B"/>
    <w:rsid w:val="009E0D05"/>
    <w:rsid w:val="009F3469"/>
    <w:rsid w:val="009F5930"/>
    <w:rsid w:val="009F6673"/>
    <w:rsid w:val="009F6B80"/>
    <w:rsid w:val="00A057BD"/>
    <w:rsid w:val="00A14F36"/>
    <w:rsid w:val="00A16713"/>
    <w:rsid w:val="00A220D7"/>
    <w:rsid w:val="00A4618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74E6"/>
    <w:rsid w:val="00BB4FBF"/>
    <w:rsid w:val="00BC3735"/>
    <w:rsid w:val="00BE0AAC"/>
    <w:rsid w:val="00BE4B61"/>
    <w:rsid w:val="00C16E13"/>
    <w:rsid w:val="00C25216"/>
    <w:rsid w:val="00C26189"/>
    <w:rsid w:val="00C3776E"/>
    <w:rsid w:val="00C41EF0"/>
    <w:rsid w:val="00C507A1"/>
    <w:rsid w:val="00C55B34"/>
    <w:rsid w:val="00C65F2F"/>
    <w:rsid w:val="00C87016"/>
    <w:rsid w:val="00C925AD"/>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431FC"/>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3</Pages>
  <Words>860</Words>
  <Characters>4733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Modèle d'arrêté de licenciement pour insuffisance professionnelle d'un Titulaire</vt:lpstr>
    </vt:vector>
  </TitlesOfParts>
  <Manager>laurent.gougeon@cdg45.fr</Manager>
  <Company>CDG 45</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licenciement pour insuffisance professionnelle d'un fonctionnaire titulaire</dc:title>
  <dc:subject/>
  <dc:creator>laurent.gougeon@cdg45.fr</dc:creator>
  <cp:keywords>Modèle;arrêté;discipline, blâme, titulaire;exclusion, temporaire,fonctions,;exclusion, temporaire, fonctions;rétrogradation;licenciement, insuffisance, professionnelle, titulaire</cp:keywords>
  <dc:description/>
  <cp:lastModifiedBy>Laurent GOUGEON</cp:lastModifiedBy>
  <cp:revision>4</cp:revision>
  <cp:lastPrinted>2020-04-08T06:34:00Z</cp:lastPrinted>
  <dcterms:created xsi:type="dcterms:W3CDTF">2024-06-28T10:08:00Z</dcterms:created>
  <dcterms:modified xsi:type="dcterms:W3CDTF">2024-07-09T20:54:00Z</dcterms:modified>
</cp:coreProperties>
</file>