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46A19F7" w:rsidR="00BA74E6" w:rsidRPr="00F2481D" w:rsidRDefault="003E75F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suspension de fonctions d’un fonctionnaire </w:t>
      </w:r>
      <w:r w:rsidR="001860B0">
        <w:rPr>
          <w:rFonts w:ascii="Ebrima" w:hAnsi="Ebrima"/>
          <w:b/>
          <w:bCs/>
          <w:i/>
          <w:color w:val="000000" w:themeColor="text1"/>
          <w:sz w:val="28"/>
          <w:szCs w:val="28"/>
        </w:rPr>
        <w:t>stagiaire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37BCDECC" w14:textId="77777777" w:rsidR="003E75F8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3E75F8">
        <w:rPr>
          <w:rFonts w:ascii="Ebrima" w:hAnsi="Ebrima"/>
          <w:b/>
          <w:bCs/>
          <w:color w:val="000000" w:themeColor="text1"/>
          <w:sz w:val="24"/>
          <w:szCs w:val="24"/>
        </w:rPr>
        <w:t>suspension de fonctions de</w:t>
      </w:r>
    </w:p>
    <w:p w14:paraId="48B68AA3" w14:textId="63BC0116" w:rsidR="0068739F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A626185" w14:textId="77777777" w:rsidR="003E75F8" w:rsidRPr="00137D8F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2B441498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3E82A60C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3E75F8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3E75F8">
        <w:rPr>
          <w:rFonts w:ascii="Ebrima" w:hAnsi="Ebrima"/>
          <w:bCs/>
          <w:sz w:val="20"/>
          <w:szCs w:val="20"/>
        </w:rPr>
        <w:t>s L.531-1 à L.531-5,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503B85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3E75F8">
        <w:rPr>
          <w:rStyle w:val="lev"/>
          <w:rFonts w:ascii="Ebrima" w:hAnsi="Ebrima"/>
          <w:b w:val="0"/>
          <w:sz w:val="20"/>
          <w:szCs w:val="20"/>
        </w:rPr>
        <w:t>,</w:t>
      </w:r>
    </w:p>
    <w:p w14:paraId="1AE90A35" w14:textId="77777777" w:rsidR="00BA74E6" w:rsidRPr="003E75F8" w:rsidRDefault="00BA74E6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5C9AE2A8" w14:textId="13F03906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/>
          <w:color w:val="7030A0"/>
          <w:sz w:val="20"/>
          <w:szCs w:val="20"/>
        </w:rPr>
        <w:t>(Le cas échéant)</w:t>
      </w:r>
      <w:r w:rsidRPr="003E75F8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Vu le décret n°91-298 du 20 mars 1991 modifié portant dispositions statutaires applicables aux fonctionnaires territoriaux nommés dans des emplois permanents à temps non complet </w:t>
      </w:r>
      <w:r w:rsidRPr="003E75F8">
        <w:rPr>
          <w:rFonts w:ascii="Ebrima" w:hAnsi="Ebrima"/>
          <w:i/>
          <w:sz w:val="20"/>
          <w:szCs w:val="20"/>
        </w:rPr>
        <w:t>(lorsque l’arrêté touche un agent qui exerce sur un poste qui n’est pas créé à 100%),</w:t>
      </w:r>
    </w:p>
    <w:p w14:paraId="32A263AF" w14:textId="77777777" w:rsidR="001860B0" w:rsidRDefault="001860B0" w:rsidP="003E75F8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3CF62C09" w14:textId="52A8EA3F" w:rsidR="003E75F8" w:rsidRDefault="001860B0" w:rsidP="003E75F8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>Vu la c</w:t>
      </w:r>
      <w:r w:rsidRPr="001860B0">
        <w:rPr>
          <w:rFonts w:ascii="Ebrima" w:hAnsi="Ebrima"/>
          <w:bCs/>
          <w:iCs/>
          <w:sz w:val="20"/>
          <w:szCs w:val="20"/>
        </w:rPr>
        <w:t xml:space="preserve">irculaire </w:t>
      </w:r>
      <w:r>
        <w:rPr>
          <w:rFonts w:ascii="Ebrima" w:hAnsi="Ebrima"/>
          <w:bCs/>
          <w:iCs/>
          <w:sz w:val="20"/>
          <w:szCs w:val="20"/>
        </w:rPr>
        <w:t xml:space="preserve">n° NOR </w:t>
      </w:r>
      <w:r w:rsidRPr="001860B0">
        <w:rPr>
          <w:rFonts w:ascii="Ebrima" w:hAnsi="Ebrima"/>
          <w:bCs/>
          <w:iCs/>
          <w:sz w:val="20"/>
          <w:szCs w:val="20"/>
        </w:rPr>
        <w:t>INTB9200314C du 2 décembre 1992 relative aux dispositions communes applicables aux fonctionnaires stagiaires de la fonction publique territoriale</w:t>
      </w:r>
    </w:p>
    <w:p w14:paraId="144C5311" w14:textId="77777777" w:rsidR="001860B0" w:rsidRPr="003E75F8" w:rsidRDefault="001860B0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B04296A" w14:textId="2119FF4F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qu'il est reproché à </w:t>
      </w:r>
      <w:bookmarkStart w:id="3" w:name="_Hlk79067922"/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bookmarkEnd w:id="3"/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d’avoir commis une faute grave </w:t>
      </w:r>
      <w:r w:rsidR="004D5225">
        <w:rPr>
          <w:rFonts w:ascii="Ebrima" w:hAnsi="Ebrima"/>
          <w:iCs/>
          <w:sz w:val="20"/>
          <w:szCs w:val="20"/>
        </w:rPr>
        <w:t xml:space="preserve">en raison </w:t>
      </w:r>
      <w:r w:rsidR="004D5225" w:rsidRPr="004D5225">
        <w:rPr>
          <w:rFonts w:ascii="Ebrima" w:hAnsi="Ebrima"/>
          <w:iCs/>
          <w:sz w:val="20"/>
          <w:szCs w:val="20"/>
        </w:rPr>
        <w:t>d'un manquement à ses obligations professionnelles ou d'une infraction de droit commun</w:t>
      </w:r>
      <w:r w:rsidRPr="003E75F8">
        <w:rPr>
          <w:rFonts w:ascii="Ebrima" w:hAnsi="Ebrima"/>
          <w:iCs/>
          <w:sz w:val="20"/>
          <w:szCs w:val="20"/>
        </w:rPr>
        <w:t>,</w:t>
      </w:r>
    </w:p>
    <w:p w14:paraId="79B5A0AB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7E1C62B" w14:textId="7C96FD8E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que dans l'intérêt de la collectivité et du service auquel </w:t>
      </w:r>
      <w:r w:rsidRPr="003E75F8">
        <w:rPr>
          <w:rFonts w:ascii="Ebrima" w:hAnsi="Ebrima"/>
          <w:i/>
          <w:sz w:val="20"/>
          <w:szCs w:val="20"/>
        </w:rPr>
        <w:t>il ou elle</w:t>
      </w:r>
      <w:r w:rsidRPr="003E75F8">
        <w:rPr>
          <w:rFonts w:ascii="Ebrima" w:hAnsi="Ebrima"/>
          <w:iCs/>
          <w:sz w:val="20"/>
          <w:szCs w:val="20"/>
        </w:rPr>
        <w:t xml:space="preserve"> est</w:t>
      </w:r>
      <w:r w:rsidR="007B774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 xml:space="preserve">affecté(e), il convient d'écarter temporairement </w:t>
      </w:r>
      <w:r w:rsidR="004D5225" w:rsidRPr="003E75F8">
        <w:rPr>
          <w:rFonts w:ascii="Ebrima" w:hAnsi="Ebrima"/>
          <w:i/>
          <w:sz w:val="20"/>
          <w:szCs w:val="20"/>
        </w:rPr>
        <w:t>Madame ou Monsieur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="004D5225" w:rsidRPr="003E75F8">
        <w:rPr>
          <w:rFonts w:ascii="Ebrima" w:hAnsi="Ebrima"/>
          <w:i/>
          <w:sz w:val="20"/>
          <w:szCs w:val="20"/>
        </w:rPr>
        <w:t>(prénom et NOM de l’agent)</w:t>
      </w:r>
      <w:r w:rsidR="004D5225"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</w:rPr>
        <w:t>de ses fonctions,</w:t>
      </w:r>
    </w:p>
    <w:p w14:paraId="3B7C37D0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775F863" w14:textId="77777777" w:rsidR="003E75F8" w:rsidRPr="003E75F8" w:rsidRDefault="003E75F8" w:rsidP="003E75F8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E75F8">
        <w:rPr>
          <w:rFonts w:ascii="Ebrima" w:hAnsi="Ebrima"/>
          <w:iCs/>
          <w:sz w:val="20"/>
          <w:szCs w:val="20"/>
        </w:rPr>
        <w:t xml:space="preserve">Considérant la saisine du Conseil de Discipline en date du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ou en cours,</w:t>
      </w: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2E44A23" w14:textId="77777777" w:rsidR="001860B0" w:rsidRDefault="001860B0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1880902D" w14:textId="77777777" w:rsidR="001860B0" w:rsidRDefault="001860B0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6EC744D8" w14:textId="77777777" w:rsidR="001860B0" w:rsidRDefault="001860B0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65B26AA" w14:textId="57364606" w:rsidR="00D11DA9" w:rsidRPr="00FA07A7" w:rsidRDefault="00D11DA9" w:rsidP="00D11DA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FA07A7">
        <w:rPr>
          <w:rFonts w:ascii="Ebrima" w:hAnsi="Ebrima"/>
          <w:sz w:val="20"/>
          <w:szCs w:val="20"/>
        </w:rPr>
        <w:t>est suspendu</w:t>
      </w:r>
      <w:r>
        <w:rPr>
          <w:rFonts w:ascii="Ebrima" w:hAnsi="Ebrima"/>
          <w:sz w:val="20"/>
          <w:szCs w:val="20"/>
        </w:rPr>
        <w:t>(</w:t>
      </w:r>
      <w:r w:rsidRPr="00FA07A7">
        <w:rPr>
          <w:rFonts w:ascii="Ebrima" w:hAnsi="Ebrima"/>
          <w:i/>
          <w:iCs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)</w:t>
      </w:r>
      <w:r w:rsidRPr="00FA07A7">
        <w:rPr>
          <w:rFonts w:ascii="Ebrima" w:hAnsi="Ebrima"/>
          <w:sz w:val="20"/>
          <w:szCs w:val="20"/>
        </w:rPr>
        <w:t xml:space="preserve"> de ses fonctions </w:t>
      </w:r>
    </w:p>
    <w:p w14:paraId="31A37EF5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F6CC0C3" w14:textId="77777777" w:rsidR="00D11DA9" w:rsidRPr="00137D8F" w:rsidRDefault="00D11DA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08E543F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D11DA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4C3114C7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</w:t>
      </w:r>
      <w:r w:rsidR="00D11DA9">
        <w:rPr>
          <w:rFonts w:ascii="Ebrima" w:hAnsi="Ebrima"/>
          <w:bCs/>
          <w:sz w:val="20"/>
          <w:szCs w:val="20"/>
        </w:rPr>
        <w:t>le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="00D11DA9">
        <w:rPr>
          <w:rFonts w:ascii="Ebrima" w:hAnsi="Ebrima"/>
          <w:bCs/>
          <w:sz w:val="20"/>
          <w:szCs w:val="20"/>
        </w:rPr>
        <w:t xml:space="preserve">. Elle prendra fin le </w:t>
      </w:r>
      <w:r w:rsidR="002C34E3" w:rsidRPr="00B03028">
        <w:rPr>
          <w:rFonts w:ascii="Ebrima" w:hAnsi="Ebrima"/>
          <w:bCs/>
          <w:sz w:val="20"/>
          <w:szCs w:val="20"/>
          <w:highlight w:val="yellow"/>
        </w:rPr>
        <w:t>…</w:t>
      </w:r>
      <w:r w:rsidR="002C34E3">
        <w:rPr>
          <w:rFonts w:ascii="Ebrima" w:hAnsi="Ebrima"/>
          <w:bCs/>
          <w:sz w:val="20"/>
          <w:szCs w:val="20"/>
        </w:rPr>
        <w:t xml:space="preserve"> </w:t>
      </w:r>
      <w:r w:rsidR="002C34E3" w:rsidRPr="00B03028">
        <w:rPr>
          <w:rFonts w:ascii="Ebrima" w:hAnsi="Ebrima"/>
          <w:bCs/>
          <w:i/>
          <w:iCs/>
          <w:sz w:val="20"/>
          <w:szCs w:val="20"/>
        </w:rPr>
        <w:t>(date d’effet + 4 mois</w:t>
      </w:r>
      <w:r w:rsidR="000137E2" w:rsidRPr="00B03028">
        <w:rPr>
          <w:rFonts w:ascii="Ebrima" w:hAnsi="Ebrima"/>
          <w:bCs/>
          <w:i/>
          <w:iCs/>
          <w:sz w:val="20"/>
          <w:szCs w:val="20"/>
        </w:rPr>
        <w:t>)</w:t>
      </w:r>
      <w:r w:rsidR="00CF42A1">
        <w:rPr>
          <w:rStyle w:val="Appelnotedebasdep"/>
          <w:rFonts w:ascii="Ebrima" w:hAnsi="Ebrima"/>
          <w:bCs/>
          <w:i/>
          <w:iCs/>
          <w:sz w:val="20"/>
          <w:szCs w:val="20"/>
        </w:rPr>
        <w:footnoteReference w:id="2"/>
      </w:r>
      <w:r w:rsidR="00B03028">
        <w:rPr>
          <w:rFonts w:ascii="Ebrima" w:hAnsi="Ebrima"/>
          <w:bCs/>
          <w:sz w:val="20"/>
          <w:szCs w:val="20"/>
        </w:rPr>
        <w:t>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1C82E2B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B03028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7FF7CF" w14:textId="1EB56877" w:rsidR="001F704D" w:rsidRDefault="001F704D" w:rsidP="00805D85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  <w:r w:rsidRPr="003E75F8">
        <w:rPr>
          <w:rFonts w:ascii="Ebrima" w:hAnsi="Ebrima"/>
          <w:i/>
          <w:sz w:val="20"/>
          <w:szCs w:val="20"/>
        </w:rPr>
        <w:t>Madame ou Monsieur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Cs/>
          <w:sz w:val="20"/>
          <w:szCs w:val="20"/>
          <w:highlight w:val="yellow"/>
        </w:rPr>
        <w:t>…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3E75F8">
        <w:rPr>
          <w:rFonts w:ascii="Ebrima" w:hAnsi="Ebrima"/>
          <w:i/>
          <w:sz w:val="20"/>
          <w:szCs w:val="20"/>
        </w:rPr>
        <w:t>(prénom et NOM de l’agent)</w:t>
      </w:r>
      <w:r w:rsidRPr="003E75F8">
        <w:rPr>
          <w:rFonts w:ascii="Ebrima" w:hAnsi="Ebrima"/>
          <w:iCs/>
          <w:sz w:val="20"/>
          <w:szCs w:val="20"/>
        </w:rPr>
        <w:t xml:space="preserve"> </w:t>
      </w:r>
      <w:r w:rsidRPr="001F704D">
        <w:rPr>
          <w:rFonts w:ascii="Ebrima" w:hAnsi="Ebrima" w:cs="Arial"/>
          <w:bCs/>
          <w:color w:val="000000" w:themeColor="text1"/>
          <w:sz w:val="20"/>
          <w:szCs w:val="20"/>
        </w:rPr>
        <w:t xml:space="preserve">conserve pendant la durée de sa suspension l'intégralité de son traitement, de l'indemnité de résidence et </w:t>
      </w:r>
      <w:r w:rsidR="00C83F33" w:rsidRPr="00C83F33">
        <w:rPr>
          <w:rFonts w:ascii="Ebrima" w:hAnsi="Ebrima" w:cs="Arial"/>
          <w:bCs/>
          <w:i/>
          <w:iCs/>
          <w:color w:val="7030A0"/>
          <w:sz w:val="20"/>
          <w:szCs w:val="20"/>
        </w:rPr>
        <w:t>(le cas échéant)</w:t>
      </w:r>
      <w:r w:rsidR="00C83F33" w:rsidRPr="00C83F33">
        <w:rPr>
          <w:rFonts w:ascii="Ebrima" w:hAnsi="Ebrima" w:cs="Arial"/>
          <w:bCs/>
          <w:color w:val="7030A0"/>
          <w:sz w:val="20"/>
          <w:szCs w:val="20"/>
        </w:rPr>
        <w:t xml:space="preserve"> </w:t>
      </w:r>
      <w:r w:rsidRPr="001F704D">
        <w:rPr>
          <w:rFonts w:ascii="Ebrima" w:hAnsi="Ebrima" w:cs="Arial"/>
          <w:bCs/>
          <w:color w:val="000000" w:themeColor="text1"/>
          <w:sz w:val="20"/>
          <w:szCs w:val="20"/>
        </w:rPr>
        <w:t>du supplément familial de traitement. Aucune prime ou indemnité ne sera versée</w:t>
      </w:r>
      <w:r w:rsidR="00C83F33">
        <w:rPr>
          <w:rFonts w:ascii="Ebrima" w:hAnsi="Ebrima" w:cs="Arial"/>
          <w:bCs/>
          <w:color w:val="000000" w:themeColor="text1"/>
          <w:sz w:val="20"/>
          <w:szCs w:val="20"/>
        </w:rPr>
        <w:t>.</w:t>
      </w:r>
    </w:p>
    <w:p w14:paraId="21103122" w14:textId="77777777" w:rsidR="00C83F33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bCs/>
          <w:color w:val="000000" w:themeColor="text1"/>
          <w:sz w:val="20"/>
          <w:szCs w:val="20"/>
        </w:rPr>
      </w:pPr>
    </w:p>
    <w:p w14:paraId="1043B0B0" w14:textId="1727F209" w:rsidR="00C83F33" w:rsidRPr="004C2F30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4C2F30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4282677C" w14:textId="77777777" w:rsidR="00C83F33" w:rsidRPr="00137D8F" w:rsidRDefault="00C83F3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3BACA78E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C2F3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0F0128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C2F30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5620754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6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D6D22C" w14:textId="77777777" w:rsidR="003E75F8" w:rsidRPr="004F6100" w:rsidRDefault="003E75F8" w:rsidP="003E75F8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11F6ED10" w14:textId="4168E8DE" w:rsidR="00CF42A1" w:rsidRDefault="00CF42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F77D1">
        <w:rPr>
          <w:rFonts w:ascii="Ebrima" w:hAnsi="Ebrima"/>
          <w:i/>
          <w:iCs/>
          <w:sz w:val="18"/>
          <w:szCs w:val="18"/>
        </w:rPr>
        <w:t>Le délai se calcule</w:t>
      </w:r>
      <w:r w:rsidR="007B7748">
        <w:rPr>
          <w:rFonts w:ascii="Ebrima" w:hAnsi="Ebrima"/>
          <w:i/>
          <w:iCs/>
          <w:sz w:val="18"/>
          <w:szCs w:val="18"/>
        </w:rPr>
        <w:t xml:space="preserve"> de quantième en quantième</w:t>
      </w:r>
      <w:r w:rsidR="004C2F30">
        <w:rPr>
          <w:rFonts w:ascii="Ebrima" w:hAnsi="Ebrima"/>
          <w:i/>
          <w:iCs/>
          <w:sz w:val="18"/>
          <w:szCs w:val="18"/>
        </w:rPr>
        <w:t>, sans délai franc</w:t>
      </w:r>
      <w:r w:rsidR="00261298">
        <w:rPr>
          <w:rFonts w:ascii="Ebrima" w:hAnsi="Ebrima"/>
          <w:i/>
          <w:iCs/>
          <w:sz w:val="18"/>
          <w:szCs w:val="18"/>
        </w:rPr>
        <w:t xml:space="preserve"> (ex : si </w:t>
      </w:r>
      <w:r w:rsidR="004C2F30">
        <w:rPr>
          <w:rFonts w:ascii="Ebrima" w:hAnsi="Ebrima"/>
          <w:i/>
          <w:iCs/>
          <w:sz w:val="18"/>
          <w:szCs w:val="18"/>
        </w:rPr>
        <w:t xml:space="preserve">la date de </w:t>
      </w:r>
      <w:r w:rsidR="00261298">
        <w:rPr>
          <w:rFonts w:ascii="Ebrima" w:hAnsi="Ebrima"/>
          <w:i/>
          <w:iCs/>
          <w:sz w:val="18"/>
          <w:szCs w:val="18"/>
        </w:rPr>
        <w:t xml:space="preserve">suspension </w:t>
      </w:r>
      <w:r w:rsidR="004C2F30">
        <w:rPr>
          <w:rFonts w:ascii="Ebrima" w:hAnsi="Ebrima"/>
          <w:i/>
          <w:iCs/>
          <w:sz w:val="18"/>
          <w:szCs w:val="18"/>
        </w:rPr>
        <w:t xml:space="preserve">est </w:t>
      </w:r>
      <w:r w:rsidR="00261298">
        <w:rPr>
          <w:rFonts w:ascii="Ebrima" w:hAnsi="Ebrima"/>
          <w:i/>
          <w:iCs/>
          <w:sz w:val="18"/>
          <w:szCs w:val="18"/>
        </w:rPr>
        <w:t xml:space="preserve">le 26 février 2025 ; la fin de la suspension aura lieu le </w:t>
      </w:r>
      <w:r w:rsidR="004C2F30">
        <w:rPr>
          <w:rFonts w:ascii="Ebrima" w:hAnsi="Ebrima"/>
          <w:i/>
          <w:iCs/>
          <w:sz w:val="18"/>
          <w:szCs w:val="18"/>
        </w:rPr>
        <w:t>26 juin 2025)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37E2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860B0"/>
    <w:rsid w:val="00194A47"/>
    <w:rsid w:val="001979B5"/>
    <w:rsid w:val="001B6DDE"/>
    <w:rsid w:val="001E5A42"/>
    <w:rsid w:val="001F61EB"/>
    <w:rsid w:val="001F704D"/>
    <w:rsid w:val="00215D15"/>
    <w:rsid w:val="00237361"/>
    <w:rsid w:val="00244619"/>
    <w:rsid w:val="00261298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34E3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E75F8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C2F30"/>
    <w:rsid w:val="004D5225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5237"/>
    <w:rsid w:val="00596B69"/>
    <w:rsid w:val="005B0A62"/>
    <w:rsid w:val="005B1777"/>
    <w:rsid w:val="005B17A6"/>
    <w:rsid w:val="005D2399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B7748"/>
    <w:rsid w:val="007E6B3C"/>
    <w:rsid w:val="007F2A1C"/>
    <w:rsid w:val="008025A7"/>
    <w:rsid w:val="00805D85"/>
    <w:rsid w:val="008213E2"/>
    <w:rsid w:val="00822CC5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C57DD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BFE"/>
    <w:rsid w:val="00AE4F28"/>
    <w:rsid w:val="00AE7BCE"/>
    <w:rsid w:val="00B03028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3F33"/>
    <w:rsid w:val="00C87016"/>
    <w:rsid w:val="00C93B58"/>
    <w:rsid w:val="00CA01B1"/>
    <w:rsid w:val="00CE59ED"/>
    <w:rsid w:val="00CF42A1"/>
    <w:rsid w:val="00CF77D1"/>
    <w:rsid w:val="00D013DC"/>
    <w:rsid w:val="00D11DA9"/>
    <w:rsid w:val="00D30D25"/>
    <w:rsid w:val="00D31B27"/>
    <w:rsid w:val="00D340A1"/>
    <w:rsid w:val="00D50888"/>
    <w:rsid w:val="00D51405"/>
    <w:rsid w:val="00D57DA0"/>
    <w:rsid w:val="00D7716D"/>
    <w:rsid w:val="00DA2F86"/>
    <w:rsid w:val="00DA389E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920A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suspension de fonctions d'un fonctionnaire titulaire</vt:lpstr>
    </vt:vector>
  </TitlesOfParts>
  <Manager>laurent.gougeon@cdg45.fr</Manager>
  <Company>CDG 45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suspension de fonctions d'un fonctionnaire stagiaire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2024-07-11T16:10:00Z</dcterms:created>
  <dcterms:modified xsi:type="dcterms:W3CDTF">2024-07-11T16:13:00Z</dcterms:modified>
</cp:coreProperties>
</file>