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7EEB4B8C" w:rsidR="00BA74E6" w:rsidRPr="00F2481D" w:rsidRDefault="002257DB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E416DA">
        <w:rPr>
          <w:rFonts w:ascii="Ebrima" w:hAnsi="Ebrima"/>
          <w:b/>
          <w:bCs/>
          <w:i/>
          <w:color w:val="000000" w:themeColor="text1"/>
          <w:sz w:val="28"/>
          <w:szCs w:val="28"/>
        </w:rPr>
        <w:t>autorisation de travail à temps partiel pour création ou reprise d’entreprise</w:t>
      </w:r>
      <w:r w:rsidR="001F7D3D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– fonctionnaire titulaire ou stagiaire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48B68AA3" w14:textId="06C46E23" w:rsidR="0068739F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E416DA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autorisation de travail à temps partiel pour création ou reprise d’entreprise à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24789B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A50729C" w14:textId="49C5B2D4" w:rsidR="00271AEC" w:rsidRPr="00137D8F" w:rsidRDefault="00271AEC" w:rsidP="0024789B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24789B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4D898C4" w14:textId="77AF3BD3" w:rsidR="00A65A0B" w:rsidRPr="00137D8F" w:rsidRDefault="00A65A0B" w:rsidP="0024789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24789B">
        <w:rPr>
          <w:rStyle w:val="Appelnotedebasdep"/>
          <w:rFonts w:ascii="Ebrima" w:hAnsi="Ebrima"/>
          <w:bCs/>
          <w:sz w:val="20"/>
          <w:szCs w:val="20"/>
        </w:rPr>
        <w:footnoteReference w:id="1"/>
      </w:r>
    </w:p>
    <w:bookmarkEnd w:id="2"/>
    <w:p w14:paraId="046952DA" w14:textId="6727745D" w:rsidR="00EB20BF" w:rsidRPr="0024789B" w:rsidRDefault="00EB20BF" w:rsidP="0024789B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6880EA4" w14:textId="7E5AC216" w:rsidR="00651523" w:rsidRPr="0024789B" w:rsidRDefault="00651523" w:rsidP="0024789B">
      <w:pPr>
        <w:pStyle w:val="Retraitcorpsdetexte"/>
        <w:ind w:left="454" w:hanging="454"/>
        <w:rPr>
          <w:rFonts w:ascii="Ebrima" w:hAnsi="Ebrima" w:cs="Tahoma"/>
        </w:rPr>
      </w:pPr>
      <w:r w:rsidRPr="0024789B">
        <w:rPr>
          <w:rFonts w:ascii="Ebrima" w:hAnsi="Ebrima" w:cs="Tahoma"/>
        </w:rPr>
        <w:t>VU</w:t>
      </w:r>
      <w:r w:rsidR="0024789B">
        <w:rPr>
          <w:rFonts w:ascii="Ebrima" w:hAnsi="Ebrima" w:cs="Tahoma"/>
        </w:rPr>
        <w:t xml:space="preserve"> </w:t>
      </w:r>
      <w:r w:rsidRPr="0024789B">
        <w:rPr>
          <w:rFonts w:ascii="Ebrima" w:hAnsi="Ebrima" w:cs="Tahoma"/>
        </w:rPr>
        <w:t>le code général de la fonction publique, notamment ses articles L.123-8 et L.612-1 et suivants,</w:t>
      </w:r>
    </w:p>
    <w:p w14:paraId="3EABE6BC" w14:textId="77777777" w:rsidR="0024789B" w:rsidRDefault="0024789B" w:rsidP="0024789B">
      <w:pPr>
        <w:spacing w:after="0" w:line="240" w:lineRule="auto"/>
        <w:ind w:left="33" w:right="-106"/>
        <w:jc w:val="both"/>
        <w:rPr>
          <w:rFonts w:ascii="Ebrima" w:hAnsi="Ebrima"/>
          <w:i/>
          <w:sz w:val="20"/>
          <w:szCs w:val="20"/>
        </w:rPr>
      </w:pPr>
    </w:p>
    <w:p w14:paraId="4B7BC71A" w14:textId="7AD4C990" w:rsidR="00EB20BF" w:rsidRPr="0024789B" w:rsidRDefault="00EB20BF" w:rsidP="0024789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24789B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 ;</w:t>
      </w:r>
    </w:p>
    <w:p w14:paraId="735163D1" w14:textId="77777777" w:rsidR="00EB20BF" w:rsidRPr="0024789B" w:rsidRDefault="00EB20BF" w:rsidP="0024789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939509E" w14:textId="7797BB22" w:rsidR="0044365B" w:rsidRPr="0024789B" w:rsidRDefault="00E416DA" w:rsidP="0024789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651523">
        <w:rPr>
          <w:rFonts w:ascii="Ebrima" w:hAnsi="Ebrima"/>
          <w:i/>
          <w:color w:val="7030A0"/>
          <w:sz w:val="20"/>
          <w:szCs w:val="20"/>
        </w:rPr>
        <w:t>(Le cas échéant)</w:t>
      </w:r>
      <w:r>
        <w:rPr>
          <w:rFonts w:ascii="Ebrima" w:hAnsi="Ebrima"/>
          <w:i/>
          <w:color w:val="7030A0"/>
          <w:sz w:val="20"/>
          <w:szCs w:val="20"/>
        </w:rPr>
        <w:t xml:space="preserve"> </w:t>
      </w:r>
      <w:r w:rsidR="0044365B" w:rsidRPr="0024789B">
        <w:rPr>
          <w:rFonts w:ascii="Ebrima" w:hAnsi="Ebrima"/>
          <w:i/>
          <w:sz w:val="20"/>
          <w:szCs w:val="20"/>
        </w:rPr>
        <w:t xml:space="preserve">Vu le décret n°91-298 du 20 mars 1991 </w:t>
      </w:r>
      <w:r w:rsidR="00486065" w:rsidRPr="0024789B">
        <w:rPr>
          <w:rFonts w:ascii="Ebrima" w:hAnsi="Ebrima"/>
          <w:i/>
          <w:sz w:val="20"/>
          <w:szCs w:val="20"/>
        </w:rPr>
        <w:t xml:space="preserve">modifié </w:t>
      </w:r>
      <w:r w:rsidR="0044365B" w:rsidRPr="0024789B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</w:t>
      </w:r>
      <w:r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="0044365B" w:rsidRPr="0024789B">
        <w:rPr>
          <w:rFonts w:ascii="Ebrima" w:hAnsi="Ebrima"/>
          <w:i/>
          <w:sz w:val="20"/>
          <w:szCs w:val="20"/>
        </w:rPr>
        <w:t xml:space="preserve"> </w:t>
      </w:r>
    </w:p>
    <w:p w14:paraId="26D6B489" w14:textId="77777777" w:rsidR="0044365B" w:rsidRPr="0024789B" w:rsidRDefault="0044365B" w:rsidP="0024789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13E01827" w14:textId="5069DC79" w:rsidR="00651523" w:rsidRPr="00651523" w:rsidRDefault="00651523" w:rsidP="0024789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651523">
        <w:rPr>
          <w:rFonts w:ascii="Ebrima" w:hAnsi="Ebrima"/>
          <w:i/>
          <w:color w:val="7030A0"/>
          <w:sz w:val="20"/>
          <w:szCs w:val="20"/>
        </w:rPr>
        <w:t xml:space="preserve">(Le cas échéant) </w:t>
      </w:r>
      <w:r w:rsidRPr="00651523">
        <w:rPr>
          <w:rFonts w:ascii="Ebrima" w:hAnsi="Ebrima"/>
          <w:i/>
          <w:sz w:val="20"/>
          <w:szCs w:val="20"/>
        </w:rPr>
        <w:t>Vu le décret n°92-1194 du 4 novembre 1992 fixant les dispositions communes applicables aux fonctionnaires stagiaires de la fonction publique territoriale,</w:t>
      </w:r>
    </w:p>
    <w:p w14:paraId="170B5854" w14:textId="77777777" w:rsidR="00651523" w:rsidRPr="00651523" w:rsidRDefault="00651523" w:rsidP="0024789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29483EEC" w14:textId="77777777" w:rsidR="00651523" w:rsidRPr="00651523" w:rsidRDefault="00651523" w:rsidP="0024789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651523">
        <w:rPr>
          <w:rFonts w:ascii="Ebrima" w:hAnsi="Ebrima"/>
          <w:iCs/>
          <w:sz w:val="20"/>
          <w:szCs w:val="20"/>
        </w:rPr>
        <w:t>Vu le décret n° 2004-777 du 29 juillet 2004 relatif à la mise en œuvre du temps partiel dans la fonction publique territoriale,</w:t>
      </w:r>
    </w:p>
    <w:p w14:paraId="60F1160A" w14:textId="77777777" w:rsidR="00651523" w:rsidRPr="0024789B" w:rsidRDefault="00651523" w:rsidP="0024789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2A9294D1" w14:textId="0A4D66D8" w:rsidR="00651523" w:rsidRDefault="00651523" w:rsidP="0024789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651523">
        <w:rPr>
          <w:rFonts w:ascii="Ebrima" w:hAnsi="Ebrima"/>
          <w:iCs/>
          <w:sz w:val="20"/>
          <w:szCs w:val="20"/>
        </w:rPr>
        <w:t xml:space="preserve">Vu la délibération </w:t>
      </w:r>
      <w:r w:rsidR="00E416DA">
        <w:rPr>
          <w:rFonts w:ascii="Ebrima" w:hAnsi="Ebrima"/>
          <w:iCs/>
          <w:sz w:val="20"/>
          <w:szCs w:val="20"/>
        </w:rPr>
        <w:t xml:space="preserve">n° </w:t>
      </w:r>
      <w:r w:rsidR="00E416DA" w:rsidRPr="00E416DA">
        <w:rPr>
          <w:rFonts w:ascii="Ebrima" w:hAnsi="Ebrima"/>
          <w:iCs/>
          <w:sz w:val="20"/>
          <w:szCs w:val="20"/>
          <w:highlight w:val="yellow"/>
        </w:rPr>
        <w:t>…</w:t>
      </w:r>
      <w:r w:rsidR="00E416DA">
        <w:rPr>
          <w:rFonts w:ascii="Ebrima" w:hAnsi="Ebrima"/>
          <w:iCs/>
          <w:sz w:val="20"/>
          <w:szCs w:val="20"/>
        </w:rPr>
        <w:t xml:space="preserve"> </w:t>
      </w:r>
      <w:r w:rsidRPr="00651523">
        <w:rPr>
          <w:rFonts w:ascii="Ebrima" w:hAnsi="Ebrima"/>
          <w:iCs/>
          <w:sz w:val="20"/>
          <w:szCs w:val="20"/>
        </w:rPr>
        <w:t xml:space="preserve">en date du </w:t>
      </w:r>
      <w:r w:rsidR="00E416DA" w:rsidRPr="00E416DA">
        <w:rPr>
          <w:rFonts w:ascii="Ebrima" w:hAnsi="Ebrima"/>
          <w:iCs/>
          <w:sz w:val="20"/>
          <w:szCs w:val="20"/>
          <w:highlight w:val="yellow"/>
        </w:rPr>
        <w:t>…</w:t>
      </w:r>
      <w:r w:rsidRPr="00651523">
        <w:rPr>
          <w:rFonts w:ascii="Ebrima" w:hAnsi="Ebrima"/>
          <w:iCs/>
          <w:sz w:val="20"/>
          <w:szCs w:val="20"/>
        </w:rPr>
        <w:t xml:space="preserve"> fixant les conditions d’exercice du travail à temps partiel,</w:t>
      </w:r>
    </w:p>
    <w:p w14:paraId="0BE27920" w14:textId="77777777" w:rsidR="00E416DA" w:rsidRPr="00651523" w:rsidRDefault="00E416DA" w:rsidP="0024789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5463EC04" w14:textId="18E1E494" w:rsidR="00651523" w:rsidRDefault="00651523" w:rsidP="0024789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651523">
        <w:rPr>
          <w:rFonts w:ascii="Ebrima" w:hAnsi="Ebrima"/>
          <w:iCs/>
          <w:sz w:val="20"/>
          <w:szCs w:val="20"/>
        </w:rPr>
        <w:t xml:space="preserve">Vu la demande écrite présentée par </w:t>
      </w:r>
      <w:r w:rsidR="00E416DA" w:rsidRPr="00E416DA">
        <w:rPr>
          <w:rFonts w:ascii="Ebrima" w:hAnsi="Ebrima"/>
          <w:i/>
          <w:sz w:val="20"/>
          <w:szCs w:val="20"/>
        </w:rPr>
        <w:t xml:space="preserve">Madame ou Monsieur </w:t>
      </w:r>
      <w:r w:rsidR="00E416DA" w:rsidRPr="00E416DA">
        <w:rPr>
          <w:rFonts w:ascii="Ebrima" w:hAnsi="Ebrima"/>
          <w:i/>
          <w:sz w:val="20"/>
          <w:szCs w:val="20"/>
          <w:highlight w:val="yellow"/>
        </w:rPr>
        <w:t>…</w:t>
      </w:r>
      <w:r w:rsidR="00E416DA" w:rsidRPr="00E416DA">
        <w:rPr>
          <w:rFonts w:ascii="Ebrima" w:hAnsi="Ebrima"/>
          <w:i/>
          <w:sz w:val="20"/>
          <w:szCs w:val="20"/>
        </w:rPr>
        <w:t xml:space="preserve"> (prénom et NOM de l’agent)</w:t>
      </w:r>
      <w:r w:rsidRPr="00651523">
        <w:rPr>
          <w:rFonts w:ascii="Ebrima" w:hAnsi="Ebrima"/>
          <w:iCs/>
          <w:sz w:val="20"/>
          <w:szCs w:val="20"/>
        </w:rPr>
        <w:t xml:space="preserve"> pour accomplir un service à temps partiel </w:t>
      </w:r>
      <w:r w:rsidR="003B4DBF">
        <w:rPr>
          <w:rFonts w:ascii="Ebrima" w:hAnsi="Ebrima"/>
          <w:iCs/>
          <w:sz w:val="20"/>
          <w:szCs w:val="20"/>
        </w:rPr>
        <w:t xml:space="preserve">pour créer ou reprendre une entreprise </w:t>
      </w:r>
      <w:r w:rsidRPr="00651523">
        <w:rPr>
          <w:rFonts w:ascii="Ebrima" w:hAnsi="Ebrima"/>
          <w:iCs/>
          <w:sz w:val="20"/>
          <w:szCs w:val="20"/>
        </w:rPr>
        <w:t xml:space="preserve">à raison de </w:t>
      </w:r>
      <w:r w:rsidRPr="00651523">
        <w:rPr>
          <w:rFonts w:ascii="Ebrima" w:hAnsi="Ebrima"/>
          <w:iCs/>
          <w:sz w:val="20"/>
          <w:szCs w:val="20"/>
          <w:highlight w:val="yellow"/>
        </w:rPr>
        <w:t>…</w:t>
      </w:r>
      <w:r w:rsidRPr="00651523">
        <w:rPr>
          <w:rFonts w:ascii="Ebrima" w:hAnsi="Ebrima"/>
          <w:iCs/>
          <w:sz w:val="20"/>
          <w:szCs w:val="20"/>
        </w:rPr>
        <w:t xml:space="preserve"> % </w:t>
      </w:r>
      <w:r w:rsidRPr="00651523">
        <w:rPr>
          <w:rFonts w:ascii="Ebrima" w:hAnsi="Ebrima"/>
          <w:i/>
          <w:sz w:val="20"/>
          <w:szCs w:val="20"/>
        </w:rPr>
        <w:t>(de 50 à 99%)</w:t>
      </w:r>
      <w:r w:rsidRPr="00651523">
        <w:rPr>
          <w:rFonts w:ascii="Ebrima" w:hAnsi="Ebrima"/>
          <w:iCs/>
          <w:sz w:val="20"/>
          <w:szCs w:val="20"/>
        </w:rPr>
        <w:t xml:space="preserve"> du temps plein, à compter du</w:t>
      </w:r>
      <w:r w:rsidR="00E416DA">
        <w:rPr>
          <w:rFonts w:ascii="Ebrima" w:hAnsi="Ebrima"/>
          <w:iCs/>
          <w:sz w:val="20"/>
          <w:szCs w:val="20"/>
        </w:rPr>
        <w:t xml:space="preserve"> </w:t>
      </w:r>
      <w:r w:rsidR="00E416DA" w:rsidRPr="00E416DA">
        <w:rPr>
          <w:rFonts w:ascii="Ebrima" w:hAnsi="Ebrima"/>
          <w:iCs/>
          <w:sz w:val="20"/>
          <w:szCs w:val="20"/>
          <w:highlight w:val="yellow"/>
        </w:rPr>
        <w:t>…</w:t>
      </w:r>
      <w:r w:rsidR="00E416DA">
        <w:rPr>
          <w:rFonts w:ascii="Ebrima" w:hAnsi="Ebrima"/>
          <w:iCs/>
          <w:sz w:val="20"/>
          <w:szCs w:val="20"/>
        </w:rPr>
        <w:t xml:space="preserve"> </w:t>
      </w:r>
      <w:r w:rsidR="00E416DA" w:rsidRPr="00E416DA">
        <w:rPr>
          <w:rFonts w:ascii="Ebrima" w:hAnsi="Ebrima"/>
          <w:i/>
          <w:sz w:val="20"/>
          <w:szCs w:val="20"/>
        </w:rPr>
        <w:t>(date d’effet demandée par l’agent)</w:t>
      </w:r>
      <w:r w:rsidRPr="00651523">
        <w:rPr>
          <w:rFonts w:ascii="Ebrima" w:hAnsi="Ebrima"/>
          <w:iCs/>
          <w:sz w:val="20"/>
          <w:szCs w:val="20"/>
        </w:rPr>
        <w:t>,</w:t>
      </w:r>
    </w:p>
    <w:p w14:paraId="23E226AA" w14:textId="77777777" w:rsidR="00E416DA" w:rsidRPr="00651523" w:rsidRDefault="00E416DA" w:rsidP="0024789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5C47FF33" w14:textId="7F1670EA" w:rsidR="00651523" w:rsidRDefault="003B4DBF" w:rsidP="0024789B">
      <w:pPr>
        <w:spacing w:after="0" w:line="240" w:lineRule="auto"/>
        <w:ind w:left="425" w:hanging="425"/>
        <w:jc w:val="both"/>
        <w:rPr>
          <w:rFonts w:ascii="Ebrima" w:hAnsi="Ebrima" w:cs="Tahoma"/>
          <w:iCs/>
          <w:sz w:val="20"/>
          <w:szCs w:val="20"/>
        </w:rPr>
      </w:pPr>
      <w:r w:rsidRPr="003B4DBF">
        <w:rPr>
          <w:rFonts w:ascii="Ebrima" w:hAnsi="Ebrima" w:cs="Tahoma"/>
          <w:i/>
          <w:color w:val="7030A0"/>
          <w:sz w:val="20"/>
          <w:szCs w:val="20"/>
        </w:rPr>
        <w:t>(Le cas échéant)</w:t>
      </w:r>
      <w:r w:rsidRPr="003B4DBF">
        <w:rPr>
          <w:rFonts w:ascii="Ebrima" w:hAnsi="Ebrima" w:cs="Tahoma"/>
          <w:iCs/>
          <w:color w:val="7030A0"/>
          <w:sz w:val="20"/>
          <w:szCs w:val="20"/>
        </w:rPr>
        <w:t xml:space="preserve"> </w:t>
      </w:r>
      <w:r>
        <w:rPr>
          <w:rFonts w:ascii="Ebrima" w:hAnsi="Ebrima" w:cs="Tahoma"/>
          <w:iCs/>
          <w:sz w:val="20"/>
          <w:szCs w:val="20"/>
        </w:rPr>
        <w:t>Vu</w:t>
      </w:r>
      <w:r w:rsidR="00651523" w:rsidRPr="00E416DA">
        <w:rPr>
          <w:rFonts w:ascii="Ebrima" w:hAnsi="Ebrima" w:cs="Tahoma"/>
          <w:iCs/>
          <w:sz w:val="20"/>
          <w:szCs w:val="20"/>
        </w:rPr>
        <w:t xml:space="preserve"> l’avis du référent déontologue</w:t>
      </w:r>
      <w:r>
        <w:rPr>
          <w:rFonts w:ascii="Ebrima" w:hAnsi="Ebrima" w:cs="Tahoma"/>
          <w:iCs/>
          <w:sz w:val="20"/>
          <w:szCs w:val="20"/>
        </w:rPr>
        <w:t xml:space="preserve"> en date du </w:t>
      </w:r>
      <w:r w:rsidRPr="003B4DBF">
        <w:rPr>
          <w:rFonts w:ascii="Ebrima" w:hAnsi="Ebrima" w:cs="Tahoma"/>
          <w:iCs/>
          <w:sz w:val="20"/>
          <w:szCs w:val="20"/>
          <w:highlight w:val="yellow"/>
        </w:rPr>
        <w:t>…</w:t>
      </w:r>
      <w:r>
        <w:rPr>
          <w:rFonts w:ascii="Ebrima" w:hAnsi="Ebrima" w:cs="Tahoma"/>
          <w:iCs/>
          <w:sz w:val="20"/>
          <w:szCs w:val="20"/>
        </w:rPr>
        <w:t xml:space="preserve">, </w:t>
      </w:r>
    </w:p>
    <w:p w14:paraId="0312270A" w14:textId="77777777" w:rsidR="005E6E83" w:rsidRDefault="005E6E83" w:rsidP="0024789B">
      <w:pPr>
        <w:spacing w:after="0" w:line="240" w:lineRule="auto"/>
        <w:ind w:left="425" w:hanging="425"/>
        <w:jc w:val="both"/>
        <w:rPr>
          <w:rFonts w:ascii="Ebrima" w:hAnsi="Ebrima" w:cs="Tahoma"/>
          <w:sz w:val="20"/>
          <w:szCs w:val="20"/>
        </w:rPr>
      </w:pPr>
    </w:p>
    <w:p w14:paraId="7494E14F" w14:textId="62681650" w:rsidR="005E6E83" w:rsidRPr="0024789B" w:rsidRDefault="005E6E83" w:rsidP="005E6E83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  <w:r w:rsidRPr="003B4DBF">
        <w:rPr>
          <w:rFonts w:ascii="Ebrima" w:hAnsi="Ebrima" w:cs="Tahoma"/>
          <w:i/>
          <w:color w:val="7030A0"/>
          <w:sz w:val="20"/>
          <w:szCs w:val="20"/>
        </w:rPr>
        <w:t>(Le cas échéant)</w:t>
      </w:r>
      <w:r w:rsidRPr="003B4DBF">
        <w:rPr>
          <w:rFonts w:ascii="Ebrima" w:hAnsi="Ebrima" w:cs="Tahoma"/>
          <w:iCs/>
          <w:color w:val="7030A0"/>
          <w:sz w:val="20"/>
          <w:szCs w:val="20"/>
        </w:rPr>
        <w:t xml:space="preserve"> </w:t>
      </w:r>
      <w:r>
        <w:rPr>
          <w:rFonts w:ascii="Ebrima" w:hAnsi="Ebrima" w:cs="Tahoma"/>
          <w:iCs/>
          <w:sz w:val="20"/>
          <w:szCs w:val="20"/>
        </w:rPr>
        <w:t>Vu</w:t>
      </w:r>
      <w:r w:rsidRPr="00E416DA">
        <w:rPr>
          <w:rFonts w:ascii="Ebrima" w:hAnsi="Ebrima" w:cs="Tahoma"/>
          <w:iCs/>
          <w:sz w:val="20"/>
          <w:szCs w:val="20"/>
        </w:rPr>
        <w:t xml:space="preserve"> l’avis</w:t>
      </w:r>
      <w:r>
        <w:rPr>
          <w:rFonts w:ascii="Ebrima" w:hAnsi="Ebrima" w:cs="Tahoma"/>
          <w:iCs/>
          <w:sz w:val="20"/>
          <w:szCs w:val="20"/>
        </w:rPr>
        <w:t xml:space="preserve"> de la Haute autorité pour la transparence de la vie publique – HATVP en date du </w:t>
      </w:r>
      <w:r w:rsidRPr="005E6E83">
        <w:rPr>
          <w:rFonts w:ascii="Ebrima" w:hAnsi="Ebrima" w:cs="Tahoma"/>
          <w:iCs/>
          <w:sz w:val="20"/>
          <w:szCs w:val="20"/>
          <w:highlight w:val="yellow"/>
        </w:rPr>
        <w:t>…</w:t>
      </w:r>
      <w:r>
        <w:rPr>
          <w:rFonts w:ascii="Ebrima" w:hAnsi="Ebrima" w:cs="Tahoma"/>
          <w:iCs/>
          <w:sz w:val="20"/>
          <w:szCs w:val="20"/>
        </w:rPr>
        <w:t>,</w:t>
      </w:r>
    </w:p>
    <w:p w14:paraId="7C48507C" w14:textId="60B0095A" w:rsidR="001F7D3D" w:rsidRDefault="001F7D3D" w:rsidP="001F7D3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F7D3D">
        <w:rPr>
          <w:rFonts w:ascii="Ebrima" w:hAnsi="Ebrima"/>
          <w:i/>
          <w:iCs/>
          <w:color w:val="7030A0"/>
          <w:sz w:val="20"/>
          <w:szCs w:val="20"/>
        </w:rPr>
        <w:lastRenderedPageBreak/>
        <w:t>(Le cas échéant)</w:t>
      </w:r>
      <w:r w:rsidRPr="001F7D3D">
        <w:rPr>
          <w:rFonts w:ascii="Ebrima" w:hAnsi="Ebrima"/>
          <w:color w:val="7030A0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Vu la demande de </w:t>
      </w:r>
      <w:r>
        <w:rPr>
          <w:rFonts w:ascii="Ebrima" w:hAnsi="Ebrima"/>
          <w:sz w:val="20"/>
          <w:szCs w:val="20"/>
        </w:rPr>
        <w:t>sur cotisation</w:t>
      </w:r>
      <w:r>
        <w:rPr>
          <w:rFonts w:ascii="Ebrima" w:hAnsi="Ebrima"/>
          <w:sz w:val="20"/>
          <w:szCs w:val="20"/>
        </w:rPr>
        <w:t xml:space="preserve"> émise par 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dans sa demande de travail à temps partiel</w:t>
      </w:r>
      <w:r>
        <w:rPr>
          <w:rFonts w:ascii="Ebrima" w:hAnsi="Ebrima"/>
          <w:sz w:val="20"/>
          <w:szCs w:val="20"/>
        </w:rPr>
        <w:t>,</w:t>
      </w:r>
    </w:p>
    <w:p w14:paraId="43A717C9" w14:textId="77777777" w:rsidR="001F7D3D" w:rsidRDefault="001F7D3D" w:rsidP="009D5DA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A43FCA7" w14:textId="35456E59" w:rsidR="009D5DA7" w:rsidRDefault="009D5DA7" w:rsidP="009D5DA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l’activité privée qu’envisage d’effectuer 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n’est pas incompatible avec les fonctions exercées au cours des trois années précédant le début de cette activité, ne compromet pas </w:t>
      </w:r>
      <w:r w:rsidRPr="004D09ED">
        <w:rPr>
          <w:rFonts w:ascii="Ebrima" w:hAnsi="Ebrima"/>
          <w:sz w:val="20"/>
          <w:szCs w:val="20"/>
        </w:rPr>
        <w:t xml:space="preserve">le fonctionnement normal, l'indépendance ou la neutralité du service, </w:t>
      </w:r>
      <w:r>
        <w:rPr>
          <w:rFonts w:ascii="Ebrima" w:hAnsi="Ebrima"/>
          <w:sz w:val="20"/>
          <w:szCs w:val="20"/>
        </w:rPr>
        <w:t xml:space="preserve">et ne place pas l’agent en situation </w:t>
      </w:r>
      <w:r w:rsidRPr="004D09ED">
        <w:rPr>
          <w:rFonts w:ascii="Ebrima" w:hAnsi="Ebrima"/>
          <w:sz w:val="20"/>
          <w:szCs w:val="20"/>
        </w:rPr>
        <w:t>de méconnaître tout principe déontologique</w:t>
      </w:r>
      <w:r>
        <w:rPr>
          <w:rFonts w:ascii="Ebrima" w:hAnsi="Ebrima"/>
          <w:sz w:val="20"/>
          <w:szCs w:val="20"/>
        </w:rPr>
        <w:t xml:space="preserve"> ou de conflit d’intérêt,</w:t>
      </w:r>
    </w:p>
    <w:p w14:paraId="2DD2AE96" w14:textId="77777777" w:rsidR="00AE7BCE" w:rsidRPr="0024789B" w:rsidRDefault="00AE7BCE" w:rsidP="0024789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06807EF2" w14:textId="77777777" w:rsidR="00453030" w:rsidRPr="0024789B" w:rsidRDefault="00922476" w:rsidP="00A6519A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24789B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24789B" w:rsidRDefault="00C87016" w:rsidP="00A6519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24789B" w:rsidRDefault="00453030" w:rsidP="00A6519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24789B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24789B" w:rsidRDefault="00B50E3B" w:rsidP="00A6519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111F118C" w:rsidR="009F5930" w:rsidRPr="0024789B" w:rsidRDefault="009D5DA7" w:rsidP="00A6519A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  <w:r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="00651523" w:rsidRPr="0024789B">
        <w:rPr>
          <w:rFonts w:ascii="Ebrima" w:hAnsi="Ebrima" w:cs="Tahoma"/>
          <w:sz w:val="20"/>
          <w:szCs w:val="20"/>
        </w:rPr>
        <w:t>est autorisé</w:t>
      </w:r>
      <w:r>
        <w:rPr>
          <w:rFonts w:ascii="Ebrima" w:hAnsi="Ebrima" w:cs="Tahoma"/>
          <w:sz w:val="20"/>
          <w:szCs w:val="20"/>
        </w:rPr>
        <w:t>(e)</w:t>
      </w:r>
      <w:r w:rsidR="00651523" w:rsidRPr="0024789B">
        <w:rPr>
          <w:rFonts w:ascii="Ebrima" w:hAnsi="Ebrima" w:cs="Tahoma"/>
          <w:sz w:val="20"/>
          <w:szCs w:val="20"/>
        </w:rPr>
        <w:t xml:space="preserve"> à accomplir un service à temps partiel</w:t>
      </w:r>
      <w:r>
        <w:rPr>
          <w:rFonts w:ascii="Ebrima" w:hAnsi="Ebrima" w:cs="Tahoma"/>
          <w:sz w:val="20"/>
          <w:szCs w:val="20"/>
        </w:rPr>
        <w:t xml:space="preserve"> à </w:t>
      </w:r>
      <w:r w:rsidRPr="009D5DA7">
        <w:rPr>
          <w:rFonts w:ascii="Ebrima" w:hAnsi="Ebrima" w:cs="Tahoma"/>
          <w:sz w:val="20"/>
          <w:szCs w:val="20"/>
          <w:highlight w:val="yellow"/>
        </w:rPr>
        <w:t>…</w:t>
      </w:r>
      <w:r>
        <w:rPr>
          <w:rFonts w:ascii="Ebrima" w:hAnsi="Ebrima" w:cs="Tahoma"/>
          <w:sz w:val="20"/>
          <w:szCs w:val="20"/>
        </w:rPr>
        <w:t xml:space="preserve">% </w:t>
      </w:r>
      <w:r w:rsidRPr="009D5DA7">
        <w:rPr>
          <w:rFonts w:ascii="Ebrima" w:hAnsi="Ebrima" w:cs="Tahoma"/>
          <w:i/>
          <w:iCs/>
          <w:sz w:val="20"/>
          <w:szCs w:val="20"/>
        </w:rPr>
        <w:t>(entre 50 et 99%)</w:t>
      </w:r>
      <w:r w:rsidRPr="009D5DA7">
        <w:rPr>
          <w:rFonts w:ascii="Ebrima" w:hAnsi="Ebrima" w:cs="Tahoma"/>
          <w:sz w:val="20"/>
          <w:szCs w:val="20"/>
        </w:rPr>
        <w:t xml:space="preserve"> </w:t>
      </w:r>
      <w:r w:rsidR="00651523" w:rsidRPr="0024789B">
        <w:rPr>
          <w:rFonts w:ascii="Ebrima" w:hAnsi="Ebrima" w:cs="Tahoma"/>
          <w:sz w:val="20"/>
          <w:szCs w:val="20"/>
        </w:rPr>
        <w:t xml:space="preserve">de la durée hebdomadaire </w:t>
      </w:r>
      <w:r>
        <w:rPr>
          <w:rFonts w:ascii="Ebrima" w:hAnsi="Ebrima" w:cs="Tahoma"/>
          <w:sz w:val="20"/>
          <w:szCs w:val="20"/>
        </w:rPr>
        <w:t>de service</w:t>
      </w:r>
      <w:r w:rsidR="00651523" w:rsidRPr="0024789B">
        <w:rPr>
          <w:rFonts w:ascii="Ebrima" w:hAnsi="Ebrima" w:cs="Tahoma"/>
          <w:sz w:val="20"/>
          <w:szCs w:val="20"/>
        </w:rPr>
        <w:t xml:space="preserve"> à temps plein</w:t>
      </w:r>
      <w:r>
        <w:rPr>
          <w:rFonts w:ascii="Ebrima" w:hAnsi="Ebrima" w:cs="Tahoma"/>
          <w:sz w:val="20"/>
          <w:szCs w:val="20"/>
        </w:rPr>
        <w:t xml:space="preserve"> à compter du </w:t>
      </w:r>
      <w:r w:rsidRPr="009D5DA7">
        <w:rPr>
          <w:rFonts w:ascii="Ebrima" w:hAnsi="Ebrima" w:cs="Tahoma"/>
          <w:sz w:val="20"/>
          <w:szCs w:val="20"/>
          <w:highlight w:val="yellow"/>
        </w:rPr>
        <w:t>…</w:t>
      </w:r>
    </w:p>
    <w:p w14:paraId="08AB5E86" w14:textId="77777777" w:rsidR="00651523" w:rsidRPr="0024789B" w:rsidRDefault="00651523" w:rsidP="00A6519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7E602A35" w:rsidR="002F6A36" w:rsidRPr="0024789B" w:rsidRDefault="00B670D1" w:rsidP="00A6519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24789B">
        <w:rPr>
          <w:rFonts w:ascii="Ebrima" w:hAnsi="Ebrima"/>
          <w:b/>
          <w:bCs/>
          <w:sz w:val="20"/>
          <w:szCs w:val="20"/>
        </w:rPr>
        <w:t xml:space="preserve">Article </w:t>
      </w:r>
      <w:r w:rsidR="009D5DA7">
        <w:rPr>
          <w:rFonts w:ascii="Ebrima" w:hAnsi="Ebrima"/>
          <w:b/>
          <w:bCs/>
          <w:sz w:val="20"/>
          <w:szCs w:val="20"/>
        </w:rPr>
        <w:t>2</w:t>
      </w:r>
      <w:r w:rsidR="004E1C0B" w:rsidRPr="0024789B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24789B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24789B" w:rsidRDefault="00B50E3B" w:rsidP="00A6519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EDF1D22" w14:textId="66383A92" w:rsidR="0024789B" w:rsidRDefault="0024789B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24789B">
        <w:rPr>
          <w:rFonts w:ascii="Ebrima" w:hAnsi="Ebrima"/>
          <w:bCs/>
          <w:sz w:val="20"/>
          <w:szCs w:val="20"/>
        </w:rPr>
        <w:t xml:space="preserve">Le temps de travail est organisé dans un cadre </w:t>
      </w:r>
      <w:r w:rsidRPr="0024789B">
        <w:rPr>
          <w:rFonts w:ascii="Ebrima" w:hAnsi="Ebrima"/>
          <w:bCs/>
          <w:sz w:val="20"/>
          <w:szCs w:val="20"/>
          <w:highlight w:val="yellow"/>
        </w:rPr>
        <w:t>…</w:t>
      </w:r>
      <w:r w:rsidRPr="0024789B">
        <w:rPr>
          <w:rFonts w:ascii="Ebrima" w:hAnsi="Ebrima"/>
          <w:bCs/>
          <w:sz w:val="20"/>
          <w:szCs w:val="20"/>
        </w:rPr>
        <w:t xml:space="preserve"> </w:t>
      </w:r>
      <w:r w:rsidRPr="0024789B">
        <w:rPr>
          <w:rFonts w:ascii="Ebrima" w:hAnsi="Ebrima"/>
          <w:bCs/>
          <w:i/>
          <w:iCs/>
          <w:sz w:val="20"/>
          <w:szCs w:val="20"/>
        </w:rPr>
        <w:t>(quotidien, hebdomadaire, mensuel, semestriel ou annuel)</w:t>
      </w:r>
      <w:r w:rsidRPr="0024789B">
        <w:rPr>
          <w:rFonts w:ascii="Ebrima" w:hAnsi="Ebrima"/>
          <w:bCs/>
          <w:sz w:val="20"/>
          <w:szCs w:val="20"/>
        </w:rPr>
        <w:t>.</w:t>
      </w:r>
    </w:p>
    <w:p w14:paraId="05AB28F6" w14:textId="77777777" w:rsidR="009D5DA7" w:rsidRDefault="009D5DA7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0815C3F" w14:textId="554E7853" w:rsidR="009D5DA7" w:rsidRPr="0024789B" w:rsidRDefault="009D5DA7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Le temps partiel est fixé sur : </w:t>
      </w:r>
      <w:r w:rsidRPr="009D5DA7">
        <w:rPr>
          <w:rFonts w:ascii="Ebrima" w:hAnsi="Ebrima"/>
          <w:bCs/>
          <w:i/>
          <w:iCs/>
          <w:color w:val="7030A0"/>
          <w:sz w:val="20"/>
          <w:szCs w:val="20"/>
        </w:rPr>
        <w:t>(à choisir</w:t>
      </w:r>
      <w:r w:rsidR="001F7D3D">
        <w:rPr>
          <w:rFonts w:ascii="Ebrima" w:hAnsi="Ebrima"/>
          <w:bCs/>
          <w:i/>
          <w:iCs/>
          <w:color w:val="7030A0"/>
          <w:sz w:val="20"/>
          <w:szCs w:val="20"/>
        </w:rPr>
        <w:t xml:space="preserve"> en fonction du cadre retenu ci-dessus</w:t>
      </w:r>
      <w:r w:rsidRPr="009D5DA7">
        <w:rPr>
          <w:rFonts w:ascii="Ebrima" w:hAnsi="Ebrima"/>
          <w:bCs/>
          <w:i/>
          <w:iCs/>
          <w:color w:val="7030A0"/>
          <w:sz w:val="20"/>
          <w:szCs w:val="20"/>
        </w:rPr>
        <w:t>)</w:t>
      </w:r>
    </w:p>
    <w:p w14:paraId="006D83A9" w14:textId="77777777" w:rsidR="0024789B" w:rsidRDefault="0024789B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132FD70" w14:textId="0A4F1E38" w:rsidR="009D5DA7" w:rsidRDefault="009D5DA7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La journée du : </w:t>
      </w:r>
      <w:r w:rsidRPr="001F7D3D">
        <w:rPr>
          <w:rFonts w:ascii="Ebrima" w:hAnsi="Ebrima"/>
          <w:bCs/>
          <w:sz w:val="20"/>
          <w:szCs w:val="20"/>
          <w:highlight w:val="yellow"/>
        </w:rPr>
        <w:t>…</w:t>
      </w:r>
    </w:p>
    <w:p w14:paraId="74734AC1" w14:textId="716DF621" w:rsidR="009D5DA7" w:rsidRDefault="009D5DA7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Les journées ou demi-journées du : </w:t>
      </w:r>
      <w:r w:rsidRPr="001F7D3D">
        <w:rPr>
          <w:rFonts w:ascii="Ebrima" w:hAnsi="Ebrima"/>
          <w:bCs/>
          <w:sz w:val="20"/>
          <w:szCs w:val="20"/>
          <w:highlight w:val="yellow"/>
        </w:rPr>
        <w:t>…</w:t>
      </w:r>
    </w:p>
    <w:p w14:paraId="1341E1CE" w14:textId="77777777" w:rsidR="001F7D3D" w:rsidRDefault="009D5DA7" w:rsidP="001F7D3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Les semaines </w:t>
      </w:r>
      <w:r w:rsidR="001F7D3D" w:rsidRPr="001F7D3D">
        <w:rPr>
          <w:rFonts w:ascii="Ebrima" w:hAnsi="Ebrima"/>
          <w:bCs/>
          <w:sz w:val="20"/>
          <w:szCs w:val="20"/>
          <w:highlight w:val="yellow"/>
        </w:rPr>
        <w:t>…</w:t>
      </w:r>
      <w:r w:rsidR="001F7D3D">
        <w:rPr>
          <w:rFonts w:ascii="Ebrima" w:hAnsi="Ebrima"/>
          <w:bCs/>
          <w:sz w:val="20"/>
          <w:szCs w:val="20"/>
        </w:rPr>
        <w:t xml:space="preserve"> </w:t>
      </w:r>
      <w:r w:rsidR="001F7D3D" w:rsidRPr="001F7D3D">
        <w:rPr>
          <w:rFonts w:ascii="Ebrima" w:hAnsi="Ebrima"/>
          <w:bCs/>
          <w:i/>
          <w:iCs/>
          <w:sz w:val="20"/>
          <w:szCs w:val="20"/>
        </w:rPr>
        <w:t>(ex : paires ou impaires de chaque mois)</w:t>
      </w:r>
    </w:p>
    <w:p w14:paraId="7A8A8389" w14:textId="68F1AC56" w:rsidR="001F7D3D" w:rsidRPr="001F7D3D" w:rsidRDefault="001F7D3D" w:rsidP="001F7D3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F7D3D">
        <w:rPr>
          <w:rFonts w:ascii="Ebrima" w:hAnsi="Ebrima"/>
          <w:bCs/>
          <w:sz w:val="20"/>
          <w:szCs w:val="20"/>
          <w:highlight w:val="yellow"/>
        </w:rPr>
        <w:t>…</w:t>
      </w:r>
      <w:r w:rsidRPr="001F7D3D">
        <w:rPr>
          <w:rFonts w:ascii="Ebrima" w:hAnsi="Ebrima"/>
          <w:sz w:val="20"/>
          <w:szCs w:val="20"/>
        </w:rPr>
        <w:t xml:space="preserve"> </w:t>
      </w:r>
      <w:r w:rsidRPr="001F7D3D">
        <w:rPr>
          <w:rFonts w:ascii="Ebrima" w:hAnsi="Ebrima"/>
          <w:i/>
          <w:iCs/>
          <w:sz w:val="20"/>
          <w:szCs w:val="20"/>
        </w:rPr>
        <w:t>(toute autre modalité en i</w:t>
      </w:r>
      <w:r w:rsidRPr="001F7D3D">
        <w:rPr>
          <w:rFonts w:ascii="Ebrima" w:hAnsi="Ebrima"/>
          <w:i/>
          <w:iCs/>
          <w:sz w:val="20"/>
          <w:szCs w:val="20"/>
        </w:rPr>
        <w:t>ndiqu</w:t>
      </w:r>
      <w:r w:rsidRPr="001F7D3D">
        <w:rPr>
          <w:rFonts w:ascii="Ebrima" w:hAnsi="Ebrima"/>
          <w:i/>
          <w:iCs/>
          <w:sz w:val="20"/>
          <w:szCs w:val="20"/>
        </w:rPr>
        <w:t>ant</w:t>
      </w:r>
      <w:r w:rsidRPr="001F7D3D">
        <w:rPr>
          <w:rFonts w:ascii="Ebrima" w:hAnsi="Ebrima"/>
          <w:i/>
          <w:iCs/>
          <w:sz w:val="20"/>
          <w:szCs w:val="20"/>
        </w:rPr>
        <w:t xml:space="preserve"> l’alternance des périodes travaillées et </w:t>
      </w:r>
      <w:r w:rsidRPr="001F7D3D">
        <w:rPr>
          <w:rFonts w:ascii="Ebrima" w:hAnsi="Ebrima"/>
          <w:i/>
          <w:iCs/>
          <w:sz w:val="20"/>
          <w:szCs w:val="20"/>
        </w:rPr>
        <w:t>des périodes à temps partiel)</w:t>
      </w:r>
      <w:r w:rsidRPr="001F7D3D">
        <w:rPr>
          <w:rFonts w:ascii="Ebrima" w:hAnsi="Ebrima"/>
          <w:i/>
          <w:iCs/>
          <w:sz w:val="20"/>
          <w:szCs w:val="20"/>
        </w:rPr>
        <w:t>.</w:t>
      </w:r>
    </w:p>
    <w:p w14:paraId="25A9098D" w14:textId="56B6BFB0" w:rsidR="001F7D3D" w:rsidRPr="0024789B" w:rsidRDefault="001F7D3D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856F011" w14:textId="0158B5E9" w:rsidR="0024789B" w:rsidRPr="001F7D3D" w:rsidRDefault="001F7D3D" w:rsidP="0024789B">
      <w:pPr>
        <w:spacing w:after="0" w:line="240" w:lineRule="auto"/>
        <w:jc w:val="both"/>
        <w:rPr>
          <w:rFonts w:ascii="Ebrima" w:hAnsi="Ebrima"/>
          <w:b/>
          <w:iCs/>
          <w:sz w:val="20"/>
          <w:szCs w:val="20"/>
        </w:rPr>
      </w:pPr>
      <w:r w:rsidRPr="001F7D3D">
        <w:rPr>
          <w:rFonts w:ascii="Ebrima" w:hAnsi="Ebrima"/>
          <w:b/>
          <w:iCs/>
          <w:sz w:val="20"/>
          <w:szCs w:val="20"/>
        </w:rPr>
        <w:t>Article 3 :</w:t>
      </w:r>
    </w:p>
    <w:p w14:paraId="2110DCDB" w14:textId="77777777" w:rsidR="001F7D3D" w:rsidRPr="0024789B" w:rsidRDefault="001F7D3D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AB32D6B" w14:textId="77777777" w:rsidR="001F7D3D" w:rsidRDefault="0024789B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24789B">
        <w:rPr>
          <w:rFonts w:ascii="Ebrima" w:hAnsi="Ebrima"/>
          <w:bCs/>
          <w:sz w:val="20"/>
          <w:szCs w:val="20"/>
        </w:rPr>
        <w:t xml:space="preserve">Pendant cette période, </w:t>
      </w:r>
      <w:r w:rsidR="001F7D3D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="001F7D3D"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="001F7D3D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 w:rsidR="001F7D3D">
        <w:rPr>
          <w:rFonts w:ascii="Ebrima" w:hAnsi="Ebrima"/>
          <w:bCs/>
          <w:sz w:val="20"/>
          <w:szCs w:val="20"/>
        </w:rPr>
        <w:t xml:space="preserve"> </w:t>
      </w:r>
      <w:r w:rsidRPr="0024789B">
        <w:rPr>
          <w:rFonts w:ascii="Ebrima" w:hAnsi="Ebrima"/>
          <w:bCs/>
          <w:sz w:val="20"/>
          <w:szCs w:val="20"/>
        </w:rPr>
        <w:t xml:space="preserve">percevra </w:t>
      </w:r>
      <w:r w:rsidRPr="001F7D3D">
        <w:rPr>
          <w:rFonts w:ascii="Ebrima" w:hAnsi="Ebrima"/>
          <w:bCs/>
          <w:sz w:val="20"/>
          <w:szCs w:val="20"/>
          <w:highlight w:val="yellow"/>
        </w:rPr>
        <w:t>…</w:t>
      </w:r>
      <w:r w:rsidRPr="0024789B">
        <w:rPr>
          <w:rFonts w:ascii="Ebrima" w:hAnsi="Ebrima"/>
          <w:bCs/>
          <w:sz w:val="20"/>
          <w:szCs w:val="20"/>
        </w:rPr>
        <w:t xml:space="preserve"> % du traitement, de l’indemnité de résidence, des primes et indemnités (</w:t>
      </w:r>
    </w:p>
    <w:p w14:paraId="203365A1" w14:textId="77777777" w:rsidR="001F7D3D" w:rsidRDefault="001F7D3D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ECE85C9" w14:textId="77777777" w:rsidR="001F7D3D" w:rsidRDefault="001F7D3D" w:rsidP="001F7D3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OU</w:t>
      </w:r>
    </w:p>
    <w:p w14:paraId="03EF67FC" w14:textId="77777777" w:rsidR="001F7D3D" w:rsidRDefault="001F7D3D" w:rsidP="001F7D3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274DAAF" w14:textId="53D8DBE4" w:rsidR="001F7D3D" w:rsidRPr="00083070" w:rsidRDefault="001F7D3D" w:rsidP="001F7D3D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083070">
        <w:rPr>
          <w:rFonts w:ascii="Ebrima" w:hAnsi="Ebrima"/>
          <w:sz w:val="20"/>
          <w:szCs w:val="20"/>
        </w:rPr>
        <w:t xml:space="preserve">Pendant cette période, 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83070">
        <w:rPr>
          <w:rFonts w:ascii="Ebrima" w:hAnsi="Ebrima"/>
          <w:sz w:val="20"/>
          <w:szCs w:val="20"/>
        </w:rPr>
        <w:t>percevra</w:t>
      </w:r>
      <w:r>
        <w:rPr>
          <w:rFonts w:ascii="Ebrima" w:hAnsi="Ebrima"/>
          <w:sz w:val="20"/>
          <w:szCs w:val="20"/>
        </w:rPr>
        <w:t xml:space="preserve"> </w:t>
      </w:r>
      <w:r w:rsidRPr="00083070">
        <w:rPr>
          <w:rFonts w:ascii="Ebrima" w:hAnsi="Ebrima"/>
          <w:sz w:val="20"/>
          <w:szCs w:val="20"/>
        </w:rPr>
        <w:t xml:space="preserve">une fraction du traitement égale aux </w:t>
      </w:r>
      <w:r w:rsidRPr="00083070">
        <w:rPr>
          <w:rFonts w:ascii="Ebrima" w:hAnsi="Ebrima"/>
          <w:i/>
          <w:iCs/>
          <w:sz w:val="20"/>
          <w:szCs w:val="20"/>
        </w:rPr>
        <w:t>6/7ème ou 32/35ème</w:t>
      </w:r>
      <w:r w:rsidRPr="00083070">
        <w:rPr>
          <w:rFonts w:ascii="Ebrima" w:hAnsi="Ebrima"/>
          <w:sz w:val="20"/>
          <w:szCs w:val="20"/>
        </w:rPr>
        <w:t xml:space="preserve"> du traitement, primes et indemnités</w:t>
      </w:r>
      <w:r>
        <w:rPr>
          <w:rFonts w:ascii="Ebrima" w:hAnsi="Ebrima"/>
          <w:sz w:val="20"/>
          <w:szCs w:val="20"/>
        </w:rPr>
        <w:t xml:space="preserve"> </w:t>
      </w:r>
      <w:r w:rsidRPr="00083070">
        <w:rPr>
          <w:rFonts w:ascii="Ebrima" w:hAnsi="Ebrima"/>
          <w:i/>
          <w:iCs/>
          <w:sz w:val="20"/>
          <w:szCs w:val="20"/>
        </w:rPr>
        <w:t>(respectivement dans le cas de services à temps partiel représentant 80 ou 90 % du temps plein)</w:t>
      </w:r>
    </w:p>
    <w:p w14:paraId="7AE26EB1" w14:textId="36E23C63" w:rsidR="0024789B" w:rsidRPr="0024789B" w:rsidRDefault="0024789B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24789B">
        <w:rPr>
          <w:rFonts w:ascii="Ebrima" w:hAnsi="Ebrima"/>
          <w:bCs/>
          <w:sz w:val="20"/>
          <w:szCs w:val="20"/>
        </w:rPr>
        <w:t xml:space="preserve"> </w:t>
      </w:r>
    </w:p>
    <w:p w14:paraId="1844A5E5" w14:textId="1143FCAF" w:rsidR="0024789B" w:rsidRPr="0024789B" w:rsidRDefault="0024789B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24789B">
        <w:rPr>
          <w:rFonts w:ascii="Ebrima" w:hAnsi="Ebrima"/>
          <w:bCs/>
          <w:sz w:val="20"/>
          <w:szCs w:val="20"/>
        </w:rPr>
        <w:t>Le supplément familial de traitement ne peut être inférieur au montant minimum versé aux fonctionnaires travaillant à temps plein ayant le même nombre d’enfants à charge.</w:t>
      </w:r>
    </w:p>
    <w:p w14:paraId="0BED0874" w14:textId="77777777" w:rsidR="0024789B" w:rsidRDefault="0024789B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33B324D" w14:textId="7779C355" w:rsidR="001F7D3D" w:rsidRPr="001F7D3D" w:rsidRDefault="001F7D3D" w:rsidP="0024789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F7D3D">
        <w:rPr>
          <w:rFonts w:ascii="Ebrima" w:hAnsi="Ebrima"/>
          <w:b/>
          <w:sz w:val="20"/>
          <w:szCs w:val="20"/>
        </w:rPr>
        <w:t>Article 4 :</w:t>
      </w:r>
    </w:p>
    <w:p w14:paraId="7214E8E5" w14:textId="77777777" w:rsidR="001F7D3D" w:rsidRPr="0024789B" w:rsidRDefault="001F7D3D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081CF1E" w14:textId="49F6B698" w:rsidR="001F7D3D" w:rsidRDefault="0024789B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24789B">
        <w:rPr>
          <w:rFonts w:ascii="Ebrima" w:hAnsi="Ebrima"/>
          <w:bCs/>
          <w:sz w:val="20"/>
          <w:szCs w:val="20"/>
        </w:rPr>
        <w:t xml:space="preserve">Pour le calcul de l’ancienneté exigée pour l’avancement d’échelon et de grade, la période pendant laquelle </w:t>
      </w:r>
      <w:r w:rsidR="001F7D3D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="001F7D3D"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="001F7D3D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 w:rsidR="001F7D3D">
        <w:rPr>
          <w:rFonts w:ascii="Ebrima" w:hAnsi="Ebrima"/>
          <w:bCs/>
          <w:sz w:val="20"/>
          <w:szCs w:val="20"/>
        </w:rPr>
        <w:t xml:space="preserve"> </w:t>
      </w:r>
      <w:r w:rsidRPr="0024789B">
        <w:rPr>
          <w:rFonts w:ascii="Ebrima" w:hAnsi="Ebrima"/>
          <w:bCs/>
          <w:sz w:val="20"/>
          <w:szCs w:val="20"/>
        </w:rPr>
        <w:t>est autorisé</w:t>
      </w:r>
      <w:r w:rsidRPr="0024789B">
        <w:rPr>
          <w:rFonts w:ascii="Ebrima" w:hAnsi="Ebrima"/>
          <w:bCs/>
          <w:i/>
          <w:sz w:val="20"/>
          <w:szCs w:val="20"/>
        </w:rPr>
        <w:t xml:space="preserve">(e) </w:t>
      </w:r>
      <w:r w:rsidRPr="0024789B">
        <w:rPr>
          <w:rFonts w:ascii="Ebrima" w:hAnsi="Ebrima"/>
          <w:bCs/>
          <w:sz w:val="20"/>
          <w:szCs w:val="20"/>
        </w:rPr>
        <w:t>à exercer ses fonctions à temps partiel est comptée pour la totalité de sa durée</w:t>
      </w:r>
      <w:r w:rsidR="001F7D3D">
        <w:rPr>
          <w:rFonts w:ascii="Ebrima" w:hAnsi="Ebrima"/>
          <w:bCs/>
          <w:sz w:val="20"/>
          <w:szCs w:val="20"/>
        </w:rPr>
        <w:t>.</w:t>
      </w:r>
    </w:p>
    <w:p w14:paraId="01B1B2E9" w14:textId="77777777" w:rsidR="001F7D3D" w:rsidRDefault="001F7D3D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90C4B71" w14:textId="59CA4F10" w:rsidR="005664B6" w:rsidRPr="005664B6" w:rsidRDefault="005664B6" w:rsidP="0024789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5664B6">
        <w:rPr>
          <w:rFonts w:ascii="Ebrima" w:hAnsi="Ebrima"/>
          <w:bCs/>
          <w:i/>
          <w:color w:val="7030A0"/>
          <w:sz w:val="20"/>
          <w:szCs w:val="20"/>
        </w:rPr>
        <w:t>(Pour le fonctionnaire stagiaire)</w:t>
      </w:r>
      <w:r>
        <w:rPr>
          <w:rFonts w:ascii="Ebrima" w:hAnsi="Ebrima"/>
          <w:bCs/>
          <w:i/>
          <w:color w:val="7030A0"/>
          <w:sz w:val="20"/>
          <w:szCs w:val="20"/>
        </w:rPr>
        <w:t xml:space="preserve"> </w:t>
      </w:r>
      <w:r w:rsidRPr="005664B6">
        <w:rPr>
          <w:rFonts w:ascii="Ebrima" w:hAnsi="Ebrima"/>
          <w:bCs/>
          <w:iCs/>
          <w:sz w:val="20"/>
          <w:szCs w:val="20"/>
        </w:rPr>
        <w:t>La durée du stage est prolongée pour équivaloir à un stage d’un an à temps complet</w:t>
      </w:r>
    </w:p>
    <w:p w14:paraId="7ECE7701" w14:textId="3F0D13D4" w:rsidR="005664B6" w:rsidRDefault="005664B6" w:rsidP="0024789B">
      <w:pPr>
        <w:spacing w:after="0" w:line="240" w:lineRule="auto"/>
        <w:jc w:val="both"/>
        <w:rPr>
          <w:rFonts w:ascii="Ebrima" w:hAnsi="Ebrima"/>
          <w:bCs/>
          <w:i/>
          <w:sz w:val="20"/>
          <w:szCs w:val="20"/>
        </w:rPr>
      </w:pPr>
      <w:r w:rsidRPr="005664B6">
        <w:rPr>
          <w:rFonts w:ascii="Ebrima" w:hAnsi="Ebrima"/>
          <w:bCs/>
          <w:iCs/>
          <w:sz w:val="20"/>
          <w:szCs w:val="20"/>
        </w:rPr>
        <w:lastRenderedPageBreak/>
        <w:t>Le stage est ainsi prolongé de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5664B6">
        <w:rPr>
          <w:rFonts w:ascii="Ebrima" w:hAnsi="Ebrima"/>
          <w:bCs/>
          <w:i/>
          <w:sz w:val="20"/>
          <w:szCs w:val="20"/>
          <w:highlight w:val="yellow"/>
        </w:rPr>
        <w:t>…</w:t>
      </w:r>
      <w:r>
        <w:rPr>
          <w:rFonts w:ascii="Ebrima" w:hAnsi="Ebrima"/>
          <w:bCs/>
          <w:i/>
          <w:sz w:val="20"/>
          <w:szCs w:val="20"/>
        </w:rPr>
        <w:t xml:space="preserve"> (durée et dates de la prolongation)</w:t>
      </w:r>
    </w:p>
    <w:p w14:paraId="2C26937F" w14:textId="77777777" w:rsidR="0024789B" w:rsidRDefault="0024789B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2E80963" w14:textId="2E942DC9" w:rsidR="001F7D3D" w:rsidRPr="001F7D3D" w:rsidRDefault="001F7D3D" w:rsidP="0024789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F7D3D">
        <w:rPr>
          <w:rFonts w:ascii="Ebrima" w:hAnsi="Ebrima"/>
          <w:b/>
          <w:sz w:val="20"/>
          <w:szCs w:val="20"/>
        </w:rPr>
        <w:t>Article 5 :</w:t>
      </w:r>
    </w:p>
    <w:p w14:paraId="6324D95F" w14:textId="77777777" w:rsidR="001F7D3D" w:rsidRDefault="001F7D3D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EACED87" w14:textId="62F26275" w:rsidR="001F7D3D" w:rsidRPr="00BD3AE4" w:rsidRDefault="001F7D3D" w:rsidP="001F7D3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Conformément à la demande présentée par</w:t>
      </w:r>
      <w:r w:rsidRPr="00BD3AE4">
        <w:rPr>
          <w:rFonts w:ascii="Ebrima" w:hAnsi="Ebrima"/>
          <w:sz w:val="20"/>
          <w:szCs w:val="20"/>
        </w:rPr>
        <w:t xml:space="preserve"> </w:t>
      </w:r>
      <w:r w:rsidR="005664B6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="005664B6"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="005664B6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 w:rsidR="005664B6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dans le courrier susvisé</w:t>
      </w:r>
      <w:r w:rsidRPr="00BD3AE4">
        <w:rPr>
          <w:rFonts w:ascii="Ebrima" w:hAnsi="Ebrima"/>
          <w:sz w:val="20"/>
          <w:szCs w:val="20"/>
        </w:rPr>
        <w:t>, les services effectués à temps partiel durant la période d’autorisation ouverte par le présent arrêté seront décomptés comme des services à temps plein dans la liquidation de la pension CNRACL, dans la limite d’une augmentation de quatre trimestres de la durée des services admissibles en liquidation</w:t>
      </w:r>
      <w:r>
        <w:rPr>
          <w:rFonts w:ascii="Ebrima" w:hAnsi="Ebrima"/>
          <w:sz w:val="20"/>
          <w:szCs w:val="20"/>
        </w:rPr>
        <w:t xml:space="preserve"> (</w:t>
      </w:r>
      <w:r w:rsidRPr="00801206">
        <w:rPr>
          <w:rFonts w:ascii="Ebrima" w:hAnsi="Ebrima"/>
          <w:i/>
          <w:iCs/>
          <w:sz w:val="20"/>
          <w:szCs w:val="20"/>
        </w:rPr>
        <w:t>limite de huit trimestres pour un fonctionnaire handicapé dont l’incapacité permanente est au moins égale à 80 %).</w:t>
      </w:r>
    </w:p>
    <w:p w14:paraId="6B212916" w14:textId="77777777" w:rsidR="001F7D3D" w:rsidRPr="00BD3AE4" w:rsidRDefault="001F7D3D" w:rsidP="001F7D3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232110C" w14:textId="0276521C" w:rsidR="001F7D3D" w:rsidRPr="00BD3AE4" w:rsidRDefault="001F7D3D" w:rsidP="001F7D3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D3AE4">
        <w:rPr>
          <w:rFonts w:ascii="Ebrima" w:hAnsi="Ebrima"/>
          <w:sz w:val="20"/>
          <w:szCs w:val="20"/>
        </w:rPr>
        <w:t xml:space="preserve">En contrepartie, </w:t>
      </w:r>
      <w:r w:rsidR="005664B6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="005664B6"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="005664B6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 w:rsidR="005664B6">
        <w:rPr>
          <w:rFonts w:ascii="Ebrima" w:hAnsi="Ebrima"/>
          <w:bCs/>
          <w:sz w:val="20"/>
          <w:szCs w:val="20"/>
        </w:rPr>
        <w:t xml:space="preserve"> </w:t>
      </w:r>
      <w:r w:rsidRPr="00BD3AE4">
        <w:rPr>
          <w:rFonts w:ascii="Ebrima" w:hAnsi="Ebrima"/>
          <w:sz w:val="20"/>
          <w:szCs w:val="20"/>
        </w:rPr>
        <w:t xml:space="preserve">surcotisera à la CNRACL du </w:t>
      </w:r>
      <w:r w:rsidRPr="00BA0D8A">
        <w:rPr>
          <w:rFonts w:ascii="Ebrima" w:hAnsi="Ebrima"/>
          <w:sz w:val="20"/>
          <w:szCs w:val="20"/>
          <w:highlight w:val="yellow"/>
        </w:rPr>
        <w:t>…</w:t>
      </w:r>
      <w:r w:rsidRPr="00BD3AE4">
        <w:rPr>
          <w:rFonts w:ascii="Ebrima" w:hAnsi="Ebrima"/>
          <w:sz w:val="20"/>
          <w:szCs w:val="20"/>
        </w:rPr>
        <w:t xml:space="preserve"> au </w:t>
      </w:r>
      <w:r w:rsidRPr="00BA0D8A">
        <w:rPr>
          <w:rFonts w:ascii="Ebrima" w:hAnsi="Ebrima"/>
          <w:sz w:val="20"/>
          <w:szCs w:val="20"/>
          <w:highlight w:val="yellow"/>
        </w:rPr>
        <w:t>…</w:t>
      </w:r>
      <w:r w:rsidRPr="00BD3AE4">
        <w:rPr>
          <w:rFonts w:ascii="Ebrima" w:hAnsi="Ebrima"/>
          <w:sz w:val="20"/>
          <w:szCs w:val="20"/>
        </w:rPr>
        <w:t xml:space="preserve"> sur la base d’un traitement brut indiciaire à temps complet </w:t>
      </w:r>
      <w:r w:rsidRPr="00BA0D8A">
        <w:rPr>
          <w:rFonts w:ascii="Ebrima" w:hAnsi="Ebrima"/>
          <w:i/>
          <w:iCs/>
          <w:sz w:val="20"/>
          <w:szCs w:val="20"/>
        </w:rPr>
        <w:t>(auquel se rajoute éventuellement la NBI)</w:t>
      </w:r>
      <w:r w:rsidRPr="00BD3AE4">
        <w:rPr>
          <w:rFonts w:ascii="Ebrima" w:hAnsi="Ebrima"/>
          <w:sz w:val="20"/>
          <w:szCs w:val="20"/>
        </w:rPr>
        <w:t xml:space="preserve"> à raison d’un taux de </w:t>
      </w:r>
      <w:r w:rsidRPr="00BA0D8A">
        <w:rPr>
          <w:rFonts w:ascii="Ebrima" w:hAnsi="Ebrima"/>
          <w:sz w:val="20"/>
          <w:szCs w:val="20"/>
          <w:highlight w:val="yellow"/>
        </w:rPr>
        <w:t>…</w:t>
      </w:r>
      <w:r w:rsidRPr="00BD3AE4">
        <w:rPr>
          <w:rFonts w:ascii="Ebrima" w:hAnsi="Ebrima"/>
          <w:sz w:val="20"/>
          <w:szCs w:val="20"/>
        </w:rPr>
        <w:t xml:space="preserve"> %.</w:t>
      </w:r>
    </w:p>
    <w:p w14:paraId="6EED3F93" w14:textId="77777777" w:rsidR="001F7D3D" w:rsidRPr="0024789B" w:rsidRDefault="001F7D3D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A4F025F" w14:textId="5D24E0FC" w:rsidR="0024789B" w:rsidRPr="005664B6" w:rsidRDefault="005664B6" w:rsidP="0024789B">
      <w:pPr>
        <w:spacing w:after="0" w:line="240" w:lineRule="auto"/>
        <w:jc w:val="both"/>
        <w:rPr>
          <w:rFonts w:ascii="Ebrima" w:hAnsi="Ebrima"/>
          <w:b/>
          <w:iCs/>
          <w:sz w:val="20"/>
          <w:szCs w:val="20"/>
        </w:rPr>
      </w:pPr>
      <w:r w:rsidRPr="005664B6">
        <w:rPr>
          <w:rFonts w:ascii="Ebrima" w:hAnsi="Ebrima"/>
          <w:b/>
          <w:iCs/>
          <w:sz w:val="20"/>
          <w:szCs w:val="20"/>
        </w:rPr>
        <w:t>Article 6 :</w:t>
      </w:r>
    </w:p>
    <w:p w14:paraId="7E90290F" w14:textId="77777777" w:rsidR="005664B6" w:rsidRPr="0024789B" w:rsidRDefault="005664B6" w:rsidP="0024789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5696EF0F" w14:textId="6AB92581" w:rsidR="0024789B" w:rsidRPr="0024789B" w:rsidRDefault="0024789B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24789B">
        <w:rPr>
          <w:rFonts w:ascii="Ebrima" w:hAnsi="Ebrima"/>
          <w:bCs/>
          <w:sz w:val="20"/>
          <w:szCs w:val="20"/>
        </w:rPr>
        <w:t xml:space="preserve">En cas de renouvellement de temps partiel au-delà de 3 années, </w:t>
      </w:r>
      <w:r w:rsidR="005664B6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="005664B6"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="005664B6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 w:rsidR="005664B6">
        <w:rPr>
          <w:rFonts w:ascii="Ebrima" w:hAnsi="Ebrima"/>
          <w:bCs/>
          <w:sz w:val="20"/>
          <w:szCs w:val="20"/>
        </w:rPr>
        <w:t xml:space="preserve"> </w:t>
      </w:r>
      <w:r w:rsidRPr="0024789B">
        <w:rPr>
          <w:rFonts w:ascii="Ebrima" w:hAnsi="Ebrima"/>
          <w:bCs/>
          <w:sz w:val="20"/>
          <w:szCs w:val="20"/>
        </w:rPr>
        <w:t>d</w:t>
      </w:r>
      <w:r w:rsidR="005664B6">
        <w:rPr>
          <w:rFonts w:ascii="Ebrima" w:hAnsi="Ebrima"/>
          <w:bCs/>
          <w:sz w:val="20"/>
          <w:szCs w:val="20"/>
        </w:rPr>
        <w:t>evra</w:t>
      </w:r>
      <w:r w:rsidRPr="0024789B">
        <w:rPr>
          <w:rFonts w:ascii="Ebrima" w:hAnsi="Ebrima"/>
          <w:bCs/>
          <w:sz w:val="20"/>
          <w:szCs w:val="20"/>
        </w:rPr>
        <w:t xml:space="preserve"> </w:t>
      </w:r>
      <w:r w:rsidR="005664B6">
        <w:rPr>
          <w:rFonts w:ascii="Ebrima" w:hAnsi="Ebrima"/>
          <w:bCs/>
          <w:sz w:val="20"/>
          <w:szCs w:val="20"/>
        </w:rPr>
        <w:t>adresser une</w:t>
      </w:r>
      <w:r w:rsidRPr="0024789B">
        <w:rPr>
          <w:rFonts w:ascii="Ebrima" w:hAnsi="Ebrima"/>
          <w:bCs/>
          <w:sz w:val="20"/>
          <w:szCs w:val="20"/>
        </w:rPr>
        <w:t xml:space="preserve"> demande écrite </w:t>
      </w:r>
      <w:r w:rsidR="005664B6">
        <w:rPr>
          <w:rFonts w:ascii="Ebrima" w:hAnsi="Ebrima"/>
          <w:bCs/>
          <w:sz w:val="20"/>
          <w:szCs w:val="20"/>
        </w:rPr>
        <w:t xml:space="preserve">à l’autorité territoriale </w:t>
      </w:r>
      <w:r w:rsidRPr="0024789B">
        <w:rPr>
          <w:rFonts w:ascii="Ebrima" w:hAnsi="Ebrima"/>
          <w:bCs/>
          <w:sz w:val="20"/>
          <w:szCs w:val="20"/>
        </w:rPr>
        <w:t xml:space="preserve">au moins </w:t>
      </w:r>
      <w:r w:rsidRPr="005664B6">
        <w:rPr>
          <w:rFonts w:ascii="Ebrima" w:hAnsi="Ebrima"/>
          <w:bCs/>
          <w:sz w:val="20"/>
          <w:szCs w:val="20"/>
          <w:highlight w:val="yellow"/>
        </w:rPr>
        <w:t>…</w:t>
      </w:r>
      <w:r w:rsidRPr="0024789B">
        <w:rPr>
          <w:rFonts w:ascii="Ebrima" w:hAnsi="Ebrima"/>
          <w:bCs/>
          <w:sz w:val="20"/>
          <w:szCs w:val="20"/>
        </w:rPr>
        <w:t xml:space="preserve"> </w:t>
      </w:r>
      <w:r w:rsidR="005664B6" w:rsidRPr="005664B6">
        <w:rPr>
          <w:rFonts w:ascii="Ebrima" w:hAnsi="Ebrima"/>
          <w:bCs/>
          <w:i/>
          <w:iCs/>
          <w:sz w:val="20"/>
          <w:szCs w:val="20"/>
        </w:rPr>
        <w:t>(nombre</w:t>
      </w:r>
      <w:r w:rsidR="005664B6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="005664B6" w:rsidRPr="0024789B">
        <w:rPr>
          <w:rFonts w:ascii="Ebrima" w:hAnsi="Ebrima"/>
          <w:bCs/>
          <w:i/>
          <w:iCs/>
          <w:sz w:val="20"/>
          <w:szCs w:val="20"/>
        </w:rPr>
        <w:t>fixé par la délibération</w:t>
      </w:r>
      <w:r w:rsidR="005664B6">
        <w:rPr>
          <w:rFonts w:ascii="Ebrima" w:hAnsi="Ebrima"/>
          <w:bCs/>
          <w:i/>
          <w:iCs/>
          <w:sz w:val="20"/>
          <w:szCs w:val="20"/>
        </w:rPr>
        <w:t xml:space="preserve"> instaurant le temps partiel</w:t>
      </w:r>
      <w:r w:rsidR="005664B6" w:rsidRPr="005664B6">
        <w:rPr>
          <w:rFonts w:ascii="Ebrima" w:hAnsi="Ebrima"/>
          <w:bCs/>
          <w:i/>
          <w:iCs/>
          <w:sz w:val="20"/>
          <w:szCs w:val="20"/>
        </w:rPr>
        <w:t>)</w:t>
      </w:r>
      <w:r w:rsidR="005664B6">
        <w:rPr>
          <w:rFonts w:ascii="Ebrima" w:hAnsi="Ebrima"/>
          <w:bCs/>
          <w:sz w:val="20"/>
          <w:szCs w:val="20"/>
        </w:rPr>
        <w:t xml:space="preserve"> </w:t>
      </w:r>
      <w:r w:rsidRPr="0024789B">
        <w:rPr>
          <w:rFonts w:ascii="Ebrima" w:hAnsi="Ebrima"/>
          <w:bCs/>
          <w:sz w:val="20"/>
          <w:szCs w:val="20"/>
        </w:rPr>
        <w:t>mois avant l’expiration de la période en cours.</w:t>
      </w:r>
    </w:p>
    <w:p w14:paraId="32325443" w14:textId="77777777" w:rsidR="0024789B" w:rsidRDefault="0024789B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8C14D8" w14:textId="67206FE8" w:rsidR="005664B6" w:rsidRPr="005664B6" w:rsidRDefault="005664B6" w:rsidP="0024789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5664B6">
        <w:rPr>
          <w:rFonts w:ascii="Ebrima" w:hAnsi="Ebrima"/>
          <w:b/>
          <w:sz w:val="20"/>
          <w:szCs w:val="20"/>
        </w:rPr>
        <w:t xml:space="preserve">Article 7 : </w:t>
      </w:r>
    </w:p>
    <w:p w14:paraId="48E2BC6F" w14:textId="77777777" w:rsidR="005664B6" w:rsidRPr="0024789B" w:rsidRDefault="005664B6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F833C93" w14:textId="57281B47" w:rsidR="0024789B" w:rsidRPr="0024789B" w:rsidRDefault="0024789B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24789B">
        <w:rPr>
          <w:rFonts w:ascii="Ebrima" w:hAnsi="Ebrima"/>
          <w:bCs/>
          <w:sz w:val="20"/>
          <w:szCs w:val="20"/>
        </w:rPr>
        <w:t xml:space="preserve">A l’issue de la période de travail à temps partiel, </w:t>
      </w:r>
      <w:r w:rsidR="005664B6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="005664B6"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="005664B6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 w:rsidR="005664B6">
        <w:rPr>
          <w:rFonts w:ascii="Ebrima" w:hAnsi="Ebrima"/>
          <w:bCs/>
          <w:sz w:val="20"/>
          <w:szCs w:val="20"/>
        </w:rPr>
        <w:t xml:space="preserve"> </w:t>
      </w:r>
      <w:r w:rsidRPr="0024789B">
        <w:rPr>
          <w:rFonts w:ascii="Ebrima" w:hAnsi="Ebrima"/>
          <w:bCs/>
          <w:sz w:val="20"/>
          <w:szCs w:val="20"/>
        </w:rPr>
        <w:t>est réintégré</w:t>
      </w:r>
      <w:r w:rsidRPr="0024789B">
        <w:rPr>
          <w:rFonts w:ascii="Ebrima" w:hAnsi="Ebrima"/>
          <w:bCs/>
          <w:i/>
          <w:sz w:val="20"/>
          <w:szCs w:val="20"/>
        </w:rPr>
        <w:t>(e)</w:t>
      </w:r>
      <w:r w:rsidRPr="0024789B">
        <w:rPr>
          <w:rFonts w:ascii="Ebrima" w:hAnsi="Ebrima"/>
          <w:bCs/>
          <w:sz w:val="20"/>
          <w:szCs w:val="20"/>
        </w:rPr>
        <w:t xml:space="preserve"> de plein droit dans son emploi à temps plein ou à défaut dans un autre emploi conforme à son grade.</w:t>
      </w:r>
    </w:p>
    <w:p w14:paraId="4E32ACCF" w14:textId="77777777" w:rsidR="0024789B" w:rsidRPr="0024789B" w:rsidRDefault="0024789B" w:rsidP="0024789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1EBEB37E" w:rsidR="00552018" w:rsidRPr="0024789B" w:rsidRDefault="00B670D1" w:rsidP="00A6519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24789B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24789B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664B6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="004E1C0B" w:rsidRPr="0024789B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24789B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Pr="0024789B" w:rsidRDefault="00552018" w:rsidP="00A6519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24789B" w:rsidRDefault="00552018" w:rsidP="00A6519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24789B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24789B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24789B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24789B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24789B" w:rsidRDefault="00271AEC" w:rsidP="00A6519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1A49C7E9" w:rsidR="00E30BEA" w:rsidRPr="0024789B" w:rsidRDefault="006F591D" w:rsidP="00A6519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24789B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5664B6">
        <w:rPr>
          <w:rFonts w:ascii="Ebrima" w:hAnsi="Ebrima" w:cs="Arial"/>
          <w:b/>
          <w:color w:val="000000" w:themeColor="text1"/>
          <w:sz w:val="20"/>
          <w:szCs w:val="20"/>
        </w:rPr>
        <w:t xml:space="preserve">9 </w:t>
      </w:r>
      <w:r w:rsidRPr="0024789B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24789B" w:rsidRDefault="006F591D" w:rsidP="00A6519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24789B" w:rsidRDefault="006F591D" w:rsidP="00A6519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24789B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24789B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24789B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24789B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24789B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24789B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24789B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24789B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 w:rsidRPr="0024789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24789B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24789B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 w:rsidRPr="0024789B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24789B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24789B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24789B" w:rsidRDefault="00617C71" w:rsidP="00A6519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7820DC14" w:rsidR="00DD51B4" w:rsidRPr="0024789B" w:rsidRDefault="00DD51B4" w:rsidP="00A6519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24789B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24789B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664B6">
        <w:rPr>
          <w:rFonts w:ascii="Ebrima" w:hAnsi="Ebrima" w:cs="Arial"/>
          <w:b/>
          <w:color w:val="000000" w:themeColor="text1"/>
          <w:sz w:val="20"/>
          <w:szCs w:val="20"/>
        </w:rPr>
        <w:t>10</w:t>
      </w:r>
      <w:r w:rsidRPr="0024789B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24789B" w:rsidRDefault="00DD51B4" w:rsidP="00A6519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24789B" w:rsidRDefault="00DD51B4" w:rsidP="00A6519A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3" w:name="_Hlk124328039"/>
      <w:bookmarkStart w:id="4" w:name="_Hlk106296042"/>
      <w:r w:rsidRPr="0024789B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24789B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24789B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24789B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24789B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24789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24789B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24789B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 w:rsidRPr="0024789B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24789B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 w:rsidRPr="0024789B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24789B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24789B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24789B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24789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24789B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24789B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24789B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24789B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24789B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24789B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24789B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24789B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24789B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24789B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Default="00870610" w:rsidP="00A6519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49753A9" w14:textId="77777777" w:rsidR="005664B6" w:rsidRDefault="005664B6" w:rsidP="00A6519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BF9C131" w14:textId="77777777" w:rsidR="005664B6" w:rsidRDefault="005664B6" w:rsidP="00A6519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D7E76EA" w14:textId="77777777" w:rsidR="005664B6" w:rsidRDefault="005664B6" w:rsidP="00A6519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0D7EDC9" w14:textId="77777777" w:rsidR="005664B6" w:rsidRDefault="005664B6" w:rsidP="00A6519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A6DA38B" w14:textId="77777777" w:rsidR="005664B6" w:rsidRPr="0024789B" w:rsidRDefault="005664B6" w:rsidP="00A6519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24789B" w:rsidRDefault="004357C8" w:rsidP="00A6519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24789B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Monsieur ou Madame le</w:t>
      </w:r>
      <w:r w:rsidRPr="0024789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24789B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24789B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24789B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24789B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24789B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24789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3"/>
    <w:p w14:paraId="53B4B00E" w14:textId="77777777" w:rsidR="0083452F" w:rsidRPr="0024789B" w:rsidRDefault="0083452F" w:rsidP="00A6519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24789B" w:rsidRDefault="00D57DA0" w:rsidP="00A6519A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24789B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24789B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24789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24789B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24789B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24789B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24789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24789B" w:rsidRDefault="0083452F" w:rsidP="00A6519A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24789B" w:rsidRDefault="0083452F" w:rsidP="00A6519A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24789B" w:rsidRDefault="0083452F" w:rsidP="00A6519A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24789B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 w:rsidRPr="0024789B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24789B" w:rsidRDefault="0083452F" w:rsidP="00A6519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24789B" w:rsidRDefault="0083452F" w:rsidP="00A6519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5" w:name="_Hlk156207543"/>
    </w:p>
    <w:p w14:paraId="45FBEB65" w14:textId="3D231A9B" w:rsidR="00E05A99" w:rsidRPr="0024789B" w:rsidRDefault="00E05A99" w:rsidP="00A6519A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24789B">
        <w:rPr>
          <w:rFonts w:ascii="Ebrima" w:hAnsi="Ebrima" w:cs="Arial"/>
          <w:sz w:val="20"/>
          <w:szCs w:val="20"/>
        </w:rPr>
        <w:t xml:space="preserve">Fait à </w:t>
      </w:r>
      <w:r w:rsidR="00137D8F" w:rsidRPr="0024789B">
        <w:rPr>
          <w:rFonts w:ascii="Ebrima" w:hAnsi="Ebrima" w:cs="Arial"/>
          <w:sz w:val="20"/>
          <w:szCs w:val="20"/>
          <w:highlight w:val="yellow"/>
        </w:rPr>
        <w:t>…</w:t>
      </w:r>
      <w:r w:rsidR="00137D8F" w:rsidRPr="0024789B">
        <w:rPr>
          <w:rFonts w:ascii="Ebrima" w:hAnsi="Ebrima" w:cs="Arial"/>
          <w:sz w:val="20"/>
          <w:szCs w:val="20"/>
        </w:rPr>
        <w:t xml:space="preserve"> </w:t>
      </w:r>
      <w:r w:rsidRPr="0024789B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 w:rsidRPr="0024789B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24789B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Pr="0024789B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24789B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24789B">
        <w:rPr>
          <w:rFonts w:ascii="Ebrima" w:hAnsi="Ebrima" w:cs="Arial"/>
          <w:sz w:val="20"/>
          <w:szCs w:val="20"/>
        </w:rPr>
        <w:t xml:space="preserve">Le </w:t>
      </w:r>
      <w:r w:rsidR="00137D8F" w:rsidRPr="0024789B">
        <w:rPr>
          <w:rFonts w:ascii="Ebrima" w:hAnsi="Ebrima" w:cs="Arial"/>
          <w:sz w:val="20"/>
          <w:szCs w:val="20"/>
          <w:highlight w:val="yellow"/>
        </w:rPr>
        <w:t>…</w:t>
      </w:r>
      <w:r w:rsidR="00137D8F" w:rsidRPr="0024789B">
        <w:rPr>
          <w:rFonts w:ascii="Ebrima" w:hAnsi="Ebrima" w:cs="Arial"/>
          <w:sz w:val="20"/>
          <w:szCs w:val="20"/>
        </w:rPr>
        <w:t xml:space="preserve"> </w:t>
      </w:r>
      <w:r w:rsidRPr="0024789B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24789B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24789B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24789B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24789B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24789B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 w:rsidRPr="0024789B">
        <w:rPr>
          <w:rFonts w:ascii="Ebrima" w:eastAsia="MS Mincho" w:hAnsi="Ebrima" w:cs="Arial"/>
          <w:sz w:val="20"/>
          <w:szCs w:val="20"/>
        </w:rPr>
        <w:t xml:space="preserve"> </w:t>
      </w:r>
      <w:r w:rsidRPr="0024789B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24789B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24789B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24789B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5"/>
    <w:p w14:paraId="00F3BD8E" w14:textId="77777777" w:rsidR="00E05A99" w:rsidRPr="0024789B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24789B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24789B"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4"/>
    </w:p>
    <w:sectPr w:rsidR="007454EF" w:rsidRPr="0024789B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75DE9D98" w14:textId="18F015AE" w:rsidR="0024789B" w:rsidRPr="00E416DA" w:rsidRDefault="0024789B" w:rsidP="00E416DA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44635D51" w14:textId="7737B036" w:rsidR="00E416DA" w:rsidRPr="0024789B" w:rsidRDefault="00E416DA" w:rsidP="00E416DA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="003B4DBF" w:rsidRPr="0024789B">
        <w:rPr>
          <w:rFonts w:ascii="Ebrima" w:hAnsi="Ebrima"/>
          <w:i/>
          <w:sz w:val="20"/>
          <w:szCs w:val="20"/>
        </w:rPr>
        <w:t>Lorsque</w:t>
      </w:r>
      <w:r w:rsidRPr="0024789B">
        <w:rPr>
          <w:rFonts w:ascii="Ebrima" w:hAnsi="Ebrima"/>
          <w:i/>
          <w:sz w:val="20"/>
          <w:szCs w:val="20"/>
        </w:rPr>
        <w:t xml:space="preserve"> l’arrêté touche un agent qui exerce sur un poste qui n’est pas créé à 100%</w:t>
      </w:r>
    </w:p>
    <w:p w14:paraId="0074298A" w14:textId="32FFC332" w:rsidR="00E416DA" w:rsidRDefault="00E416DA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42D88"/>
    <w:multiLevelType w:val="singleLevel"/>
    <w:tmpl w:val="D760FD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10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1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2"/>
  </w:num>
  <w:num w:numId="12" w16cid:durableId="707725005">
    <w:abstractNumId w:val="3"/>
  </w:num>
  <w:num w:numId="13" w16cid:durableId="623661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0F6814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1F7D3D"/>
    <w:rsid w:val="00215D15"/>
    <w:rsid w:val="002257DB"/>
    <w:rsid w:val="00237361"/>
    <w:rsid w:val="00244619"/>
    <w:rsid w:val="0024789B"/>
    <w:rsid w:val="00264FDE"/>
    <w:rsid w:val="00271AEC"/>
    <w:rsid w:val="00272888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85EFC"/>
    <w:rsid w:val="00390B4A"/>
    <w:rsid w:val="00395230"/>
    <w:rsid w:val="003A0CEF"/>
    <w:rsid w:val="003B4DBF"/>
    <w:rsid w:val="003C65FF"/>
    <w:rsid w:val="00400511"/>
    <w:rsid w:val="004039C9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664B6"/>
    <w:rsid w:val="00574E83"/>
    <w:rsid w:val="0058158E"/>
    <w:rsid w:val="00596B69"/>
    <w:rsid w:val="005B0A62"/>
    <w:rsid w:val="005B1777"/>
    <w:rsid w:val="005B17A6"/>
    <w:rsid w:val="005E6E83"/>
    <w:rsid w:val="005F3A77"/>
    <w:rsid w:val="005F4FDE"/>
    <w:rsid w:val="005F563F"/>
    <w:rsid w:val="00612417"/>
    <w:rsid w:val="006129A4"/>
    <w:rsid w:val="00617C71"/>
    <w:rsid w:val="00626086"/>
    <w:rsid w:val="00627800"/>
    <w:rsid w:val="00630280"/>
    <w:rsid w:val="006434D6"/>
    <w:rsid w:val="006467AF"/>
    <w:rsid w:val="00651523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04D6F"/>
    <w:rsid w:val="0091007D"/>
    <w:rsid w:val="00915F1C"/>
    <w:rsid w:val="00917B64"/>
    <w:rsid w:val="00921E06"/>
    <w:rsid w:val="00922476"/>
    <w:rsid w:val="009472DF"/>
    <w:rsid w:val="00966C34"/>
    <w:rsid w:val="00981B89"/>
    <w:rsid w:val="009852C8"/>
    <w:rsid w:val="009871F6"/>
    <w:rsid w:val="009A56F6"/>
    <w:rsid w:val="009B1A8A"/>
    <w:rsid w:val="009D5DA7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19A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0367"/>
    <w:rsid w:val="00D013DC"/>
    <w:rsid w:val="00D30D25"/>
    <w:rsid w:val="00D31B27"/>
    <w:rsid w:val="00D340A1"/>
    <w:rsid w:val="00D50888"/>
    <w:rsid w:val="00D51405"/>
    <w:rsid w:val="00D57DA0"/>
    <w:rsid w:val="00D74EA8"/>
    <w:rsid w:val="00D7716D"/>
    <w:rsid w:val="00D978F7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416DA"/>
    <w:rsid w:val="00E55D7D"/>
    <w:rsid w:val="00E86FE7"/>
    <w:rsid w:val="00E901C1"/>
    <w:rsid w:val="00E97E53"/>
    <w:rsid w:val="00EB20BF"/>
    <w:rsid w:val="00EB7DA0"/>
    <w:rsid w:val="00F107B4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Retraitcorpsdetexte">
    <w:name w:val="Body Text Indent"/>
    <w:basedOn w:val="Normal"/>
    <w:link w:val="RetraitcorpsdetexteCar"/>
    <w:rsid w:val="00651523"/>
    <w:pPr>
      <w:spacing w:after="0" w:line="240" w:lineRule="auto"/>
      <w:ind w:left="284" w:hanging="284"/>
      <w:jc w:val="both"/>
    </w:pPr>
    <w:rPr>
      <w:rFonts w:ascii="Swiss" w:eastAsia="Times New Roman" w:hAnsi="Swiss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651523"/>
    <w:rPr>
      <w:rFonts w:ascii="Swiss" w:eastAsia="Times New Roman" w:hAnsi="Swis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51</TotalTime>
  <Pages>4</Pages>
  <Words>1090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d'autorisation de temps partiel pour création ou reprise d'entreprise</vt:lpstr>
    </vt:vector>
  </TitlesOfParts>
  <Manager>laurent.gougeon@cdg45.fr</Manager>
  <Company>CDG 45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d'autorisation de temps partiel pour création ou reprise d'entreprise</dc:title>
  <dc:creator>Laurent GOUGEON</dc:creator>
  <cp:keywords>Modèle;arrêté</cp:keywords>
  <cp:lastModifiedBy>Laurent GOUGEON</cp:lastModifiedBy>
  <cp:revision>6</cp:revision>
  <cp:lastPrinted>2020-04-08T06:34:00Z</cp:lastPrinted>
  <dcterms:created xsi:type="dcterms:W3CDTF">2024-12-27T14:42:00Z</dcterms:created>
  <dcterms:modified xsi:type="dcterms:W3CDTF">2024-12-27T15:38:00Z</dcterms:modified>
</cp:coreProperties>
</file>