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A418AEE" w:rsidR="00BA74E6" w:rsidRPr="00F2481D" w:rsidRDefault="002257D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1F76FA">
        <w:rPr>
          <w:rFonts w:ascii="Ebrima" w:hAnsi="Ebrima"/>
          <w:b/>
          <w:bCs/>
          <w:i/>
          <w:color w:val="000000" w:themeColor="text1"/>
          <w:sz w:val="28"/>
          <w:szCs w:val="28"/>
        </w:rPr>
        <w:t>autorisation d’exercice d’une activité accessoire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2896D7BE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1F76FA">
        <w:rPr>
          <w:rFonts w:ascii="Ebrima" w:hAnsi="Ebrima"/>
          <w:b/>
          <w:bCs/>
          <w:color w:val="000000" w:themeColor="text1"/>
          <w:sz w:val="24"/>
          <w:szCs w:val="24"/>
        </w:rPr>
        <w:t>autorisation d’exercice d’une activité accessoire à</w:t>
      </w:r>
    </w:p>
    <w:p w14:paraId="48B68AA3" w14:textId="2AF9EFB0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3704181F" w:rsidR="00A65A0B" w:rsidRPr="00137D8F" w:rsidRDefault="00A65A0B" w:rsidP="001F76F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1F76FA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4659DC6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1F76FA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1F76FA">
        <w:rPr>
          <w:rFonts w:ascii="Ebrima" w:hAnsi="Ebrima"/>
          <w:bCs/>
          <w:sz w:val="20"/>
          <w:szCs w:val="20"/>
        </w:rPr>
        <w:t>s L.123-7, L.123-9 à L.123-10</w:t>
      </w:r>
      <w:r w:rsidR="00D7362A">
        <w:rPr>
          <w:rFonts w:ascii="Ebrima" w:hAnsi="Ebrima"/>
          <w:bCs/>
          <w:sz w:val="20"/>
          <w:szCs w:val="20"/>
        </w:rPr>
        <w:t>, R.123-2</w:t>
      </w:r>
      <w:r w:rsidR="001F76FA">
        <w:rPr>
          <w:rFonts w:ascii="Ebrima" w:hAnsi="Ebrima"/>
          <w:bCs/>
          <w:sz w:val="20"/>
          <w:szCs w:val="20"/>
        </w:rPr>
        <w:t xml:space="preserve"> et R.123-7 à R.123-13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69627B6F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1F76FA">
        <w:rPr>
          <w:rStyle w:val="lev"/>
          <w:rFonts w:ascii="Ebrima" w:hAnsi="Ebrima"/>
          <w:b w:val="0"/>
          <w:sz w:val="20"/>
          <w:szCs w:val="20"/>
        </w:rPr>
        <w:t>,</w:t>
      </w:r>
    </w:p>
    <w:p w14:paraId="0B5ABDE8" w14:textId="77777777" w:rsidR="00D7362A" w:rsidRPr="00D7362A" w:rsidRDefault="00D7362A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36B362FB" w14:textId="214586FC" w:rsidR="0044365B" w:rsidRPr="00D7362A" w:rsidRDefault="00D7362A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7362A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D7362A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44365B" w:rsidRPr="00D7362A">
        <w:rPr>
          <w:rFonts w:ascii="Ebrima" w:hAnsi="Ebrima"/>
          <w:iCs/>
          <w:sz w:val="20"/>
          <w:szCs w:val="20"/>
        </w:rPr>
        <w:t xml:space="preserve">Vu le </w:t>
      </w:r>
      <w:r w:rsidRPr="00D7362A">
        <w:rPr>
          <w:rFonts w:ascii="Ebrima" w:hAnsi="Ebrima"/>
          <w:iCs/>
          <w:sz w:val="20"/>
          <w:szCs w:val="20"/>
        </w:rPr>
        <w:t>d</w:t>
      </w:r>
      <w:r w:rsidR="0044365B" w:rsidRPr="00D7362A">
        <w:rPr>
          <w:rFonts w:ascii="Ebrima" w:hAnsi="Ebrima"/>
          <w:iCs/>
          <w:sz w:val="20"/>
          <w:szCs w:val="20"/>
        </w:rPr>
        <w:t xml:space="preserve">écret n°88-145 du 15 février 1988 </w:t>
      </w:r>
      <w:r w:rsidR="00486065" w:rsidRPr="00D7362A">
        <w:rPr>
          <w:rFonts w:ascii="Ebrima" w:hAnsi="Ebrima"/>
          <w:iCs/>
          <w:sz w:val="20"/>
          <w:szCs w:val="20"/>
        </w:rPr>
        <w:t xml:space="preserve">modifié </w:t>
      </w:r>
      <w:r w:rsidR="0044365B" w:rsidRPr="00D7362A">
        <w:rPr>
          <w:rFonts w:ascii="Ebrima" w:hAnsi="Ebrima"/>
          <w:iCs/>
          <w:sz w:val="20"/>
          <w:szCs w:val="20"/>
        </w:rPr>
        <w:t xml:space="preserve">relatif aux agents </w:t>
      </w:r>
      <w:r w:rsidR="0017753D" w:rsidRPr="00D7362A">
        <w:rPr>
          <w:rFonts w:ascii="Ebrima" w:hAnsi="Ebrima"/>
          <w:iCs/>
          <w:sz w:val="20"/>
          <w:szCs w:val="20"/>
        </w:rPr>
        <w:t>contractuels</w:t>
      </w:r>
      <w:r w:rsidR="0044365B" w:rsidRPr="00D7362A">
        <w:rPr>
          <w:rFonts w:ascii="Ebrima" w:hAnsi="Ebrima"/>
          <w:iCs/>
          <w:sz w:val="20"/>
          <w:szCs w:val="20"/>
        </w:rPr>
        <w:t xml:space="preserve"> de la fonction publique territoriale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2"/>
      </w:r>
      <w:r w:rsidR="0044365B" w:rsidRPr="00D7362A">
        <w:rPr>
          <w:rFonts w:ascii="Ebrima" w:hAnsi="Ebrima"/>
          <w:iCs/>
          <w:sz w:val="20"/>
          <w:szCs w:val="20"/>
        </w:rPr>
        <w:t xml:space="preserve"> </w:t>
      </w:r>
    </w:p>
    <w:p w14:paraId="1AE90A35" w14:textId="77777777" w:rsidR="00BA74E6" w:rsidRPr="00D7362A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7939509E" w14:textId="1157C5F4" w:rsidR="0044365B" w:rsidRPr="00D7362A" w:rsidRDefault="00D7362A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7362A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D7362A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44365B" w:rsidRPr="00D7362A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="00486065" w:rsidRPr="00D7362A">
        <w:rPr>
          <w:rFonts w:ascii="Ebrima" w:hAnsi="Ebrima"/>
          <w:iCs/>
          <w:sz w:val="20"/>
          <w:szCs w:val="20"/>
        </w:rPr>
        <w:t xml:space="preserve">modifié </w:t>
      </w:r>
      <w:r w:rsidR="0044365B" w:rsidRPr="00D7362A">
        <w:rPr>
          <w:rFonts w:ascii="Ebrima" w:hAnsi="Ebrima"/>
          <w:iCs/>
          <w:sz w:val="20"/>
          <w:szCs w:val="20"/>
        </w:rPr>
        <w:t>portant dispositions statutaires applicables aux fonctionnaires territoriaux nommés dans des emplois permanents à temps non complet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3"/>
      </w:r>
      <w:r w:rsidR="0044365B" w:rsidRPr="00D7362A">
        <w:rPr>
          <w:rFonts w:ascii="Ebrima" w:hAnsi="Ebrima"/>
          <w:iCs/>
          <w:sz w:val="20"/>
          <w:szCs w:val="20"/>
        </w:rPr>
        <w:t xml:space="preserve"> </w:t>
      </w:r>
    </w:p>
    <w:p w14:paraId="0DD85F69" w14:textId="77777777" w:rsidR="00EB20BF" w:rsidRPr="00D7362A" w:rsidRDefault="00EB20BF" w:rsidP="00A6519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</w:p>
    <w:p w14:paraId="40D105A7" w14:textId="23A704E0" w:rsidR="002F6A36" w:rsidRDefault="002F6A36" w:rsidP="00A6519A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2B3968" w:rsidRPr="00137D8F">
        <w:rPr>
          <w:rFonts w:ascii="Ebrima" w:hAnsi="Ebrima"/>
          <w:i/>
          <w:sz w:val="20"/>
          <w:szCs w:val="20"/>
        </w:rPr>
        <w:t> </w:t>
      </w:r>
      <w:r w:rsidR="00D7362A" w:rsidRPr="00D7362A">
        <w:rPr>
          <w:rFonts w:ascii="Ebrima" w:hAnsi="Ebrima"/>
          <w:iCs/>
          <w:sz w:val="20"/>
          <w:szCs w:val="20"/>
        </w:rPr>
        <w:t>la demande écrite présentée le</w:t>
      </w:r>
      <w:r w:rsidR="00D7362A">
        <w:rPr>
          <w:rFonts w:ascii="Ebrima" w:hAnsi="Ebrima"/>
          <w:i/>
          <w:sz w:val="20"/>
          <w:szCs w:val="20"/>
        </w:rPr>
        <w:t xml:space="preserve"> </w:t>
      </w:r>
      <w:r w:rsidR="00D7362A" w:rsidRPr="00D7362A">
        <w:rPr>
          <w:rFonts w:ascii="Ebrima" w:hAnsi="Ebrima"/>
          <w:i/>
          <w:sz w:val="20"/>
          <w:szCs w:val="20"/>
          <w:highlight w:val="yellow"/>
        </w:rPr>
        <w:t>…</w:t>
      </w:r>
      <w:r w:rsidR="00D7362A">
        <w:rPr>
          <w:rFonts w:ascii="Ebrima" w:hAnsi="Ebrima"/>
          <w:i/>
          <w:sz w:val="20"/>
          <w:szCs w:val="20"/>
        </w:rPr>
        <w:t xml:space="preserve"> (date de réception de la demande) </w:t>
      </w:r>
      <w:r w:rsidR="00D7362A" w:rsidRPr="00D7362A">
        <w:rPr>
          <w:rFonts w:ascii="Ebrima" w:hAnsi="Ebrima"/>
          <w:iCs/>
          <w:sz w:val="20"/>
          <w:szCs w:val="20"/>
        </w:rPr>
        <w:t xml:space="preserve">par </w:t>
      </w:r>
      <w:r w:rsidR="00D7362A">
        <w:rPr>
          <w:rFonts w:ascii="Ebrima" w:hAnsi="Ebrima"/>
          <w:i/>
          <w:sz w:val="20"/>
          <w:szCs w:val="20"/>
        </w:rPr>
        <w:t xml:space="preserve">Madame ou Monsieur </w:t>
      </w:r>
      <w:r w:rsidR="00D7362A" w:rsidRPr="00D7362A">
        <w:rPr>
          <w:rFonts w:ascii="Ebrima" w:hAnsi="Ebrima"/>
          <w:i/>
          <w:sz w:val="20"/>
          <w:szCs w:val="20"/>
          <w:highlight w:val="yellow"/>
        </w:rPr>
        <w:t>…</w:t>
      </w:r>
      <w:r w:rsidR="00D7362A">
        <w:rPr>
          <w:rFonts w:ascii="Ebrima" w:hAnsi="Ebrima"/>
          <w:i/>
          <w:sz w:val="20"/>
          <w:szCs w:val="20"/>
        </w:rPr>
        <w:t xml:space="preserve"> (prénom et NOM de l’agent)</w:t>
      </w:r>
      <w:r w:rsidR="00D7362A">
        <w:rPr>
          <w:rFonts w:ascii="Ebrima" w:hAnsi="Ebrima"/>
          <w:i/>
          <w:sz w:val="20"/>
          <w:szCs w:val="20"/>
        </w:rPr>
        <w:t xml:space="preserve"> </w:t>
      </w:r>
      <w:r w:rsidR="00D7362A" w:rsidRPr="00D7362A">
        <w:rPr>
          <w:rFonts w:ascii="Ebrima" w:hAnsi="Ebrima"/>
          <w:iCs/>
          <w:sz w:val="20"/>
          <w:szCs w:val="20"/>
        </w:rPr>
        <w:t>en vue d’exercer une activité accessoire</w:t>
      </w:r>
      <w:r w:rsidR="00D7362A">
        <w:rPr>
          <w:rFonts w:ascii="Ebrima" w:hAnsi="Ebrima"/>
          <w:iCs/>
          <w:sz w:val="20"/>
          <w:szCs w:val="20"/>
        </w:rPr>
        <w:t>,</w:t>
      </w:r>
    </w:p>
    <w:p w14:paraId="4F975514" w14:textId="77777777" w:rsidR="00E06012" w:rsidRDefault="00E06012" w:rsidP="00A6519A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7F193641" w14:textId="7299E493" w:rsidR="00E06012" w:rsidRPr="00E06012" w:rsidRDefault="00E06012" w:rsidP="00E0601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06012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E06012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E06012">
        <w:rPr>
          <w:rFonts w:ascii="Ebrima" w:hAnsi="Ebrima"/>
          <w:iCs/>
          <w:sz w:val="20"/>
          <w:szCs w:val="20"/>
        </w:rPr>
        <w:t xml:space="preserve">Vu la demande de précisions adressée à </w:t>
      </w:r>
      <w:r>
        <w:rPr>
          <w:rFonts w:ascii="Ebrima" w:hAnsi="Ebrima"/>
          <w:i/>
          <w:sz w:val="20"/>
          <w:szCs w:val="20"/>
        </w:rPr>
        <w:t xml:space="preserve">Madame ou Monsieur </w:t>
      </w:r>
      <w:r w:rsidRPr="00D7362A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et NOM de l’agent) </w:t>
      </w:r>
      <w:r w:rsidRPr="00E06012">
        <w:rPr>
          <w:rFonts w:ascii="Ebrima" w:hAnsi="Ebrima"/>
          <w:iCs/>
          <w:sz w:val="20"/>
          <w:szCs w:val="20"/>
        </w:rPr>
        <w:t xml:space="preserve">en date du </w:t>
      </w:r>
      <w:r w:rsidRPr="00E06012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>,</w:t>
      </w:r>
    </w:p>
    <w:p w14:paraId="59BFCCB7" w14:textId="77777777" w:rsidR="00E06012" w:rsidRDefault="00E06012" w:rsidP="00E0601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BFA2CFF" w14:textId="77777777" w:rsidR="00E06012" w:rsidRDefault="00E06012" w:rsidP="00E0601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06012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E06012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E06012">
        <w:rPr>
          <w:rFonts w:ascii="Ebrima" w:hAnsi="Ebrima"/>
          <w:iCs/>
          <w:sz w:val="20"/>
          <w:szCs w:val="20"/>
        </w:rPr>
        <w:t xml:space="preserve">Vu les précisions apportées par </w:t>
      </w:r>
      <w:r w:rsidRPr="00E06012">
        <w:rPr>
          <w:rFonts w:ascii="Ebrima" w:hAnsi="Ebrima"/>
          <w:i/>
          <w:sz w:val="20"/>
          <w:szCs w:val="20"/>
        </w:rPr>
        <w:t>courriel ou courrier</w:t>
      </w:r>
      <w:r>
        <w:rPr>
          <w:rFonts w:ascii="Ebrima" w:hAnsi="Ebrima"/>
          <w:iCs/>
          <w:sz w:val="20"/>
          <w:szCs w:val="20"/>
        </w:rPr>
        <w:t xml:space="preserve"> par </w:t>
      </w:r>
      <w:r>
        <w:rPr>
          <w:rFonts w:ascii="Ebrima" w:hAnsi="Ebrima"/>
          <w:i/>
          <w:sz w:val="20"/>
          <w:szCs w:val="20"/>
        </w:rPr>
        <w:t xml:space="preserve">Madame ou Monsieur </w:t>
      </w:r>
      <w:r w:rsidRPr="00D7362A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et NOM de l’agent) </w:t>
      </w:r>
      <w:r w:rsidRPr="00E06012">
        <w:rPr>
          <w:rFonts w:ascii="Ebrima" w:hAnsi="Ebrima"/>
          <w:iCs/>
          <w:sz w:val="20"/>
          <w:szCs w:val="20"/>
        </w:rPr>
        <w:t xml:space="preserve">en date du </w:t>
      </w:r>
      <w:r w:rsidRPr="00E06012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>,</w:t>
      </w:r>
    </w:p>
    <w:p w14:paraId="7B625F1D" w14:textId="77777777" w:rsidR="00E06012" w:rsidRDefault="00E06012" w:rsidP="00E0601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5C02994" w14:textId="77777777" w:rsidR="00E06012" w:rsidRDefault="00E06012" w:rsidP="00E0601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7049916A" w14:textId="07E7E170" w:rsidR="00E06012" w:rsidRDefault="00E06012" w:rsidP="00E0601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 xml:space="preserve">Considérant que l’activité privée qu’envisage d’effectuer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n’est pas incompatible avec </w:t>
      </w:r>
      <w:r>
        <w:rPr>
          <w:rFonts w:ascii="Ebrima" w:hAnsi="Ebrima"/>
          <w:sz w:val="20"/>
          <w:szCs w:val="20"/>
        </w:rPr>
        <w:t>les</w:t>
      </w:r>
      <w:r>
        <w:rPr>
          <w:rFonts w:ascii="Ebrima" w:hAnsi="Ebrima"/>
          <w:sz w:val="20"/>
          <w:szCs w:val="20"/>
        </w:rPr>
        <w:t xml:space="preserve"> fonctions exercées, ne compromet pas </w:t>
      </w:r>
      <w:r w:rsidRPr="004D09ED">
        <w:rPr>
          <w:rFonts w:ascii="Ebrima" w:hAnsi="Ebrima"/>
          <w:sz w:val="20"/>
          <w:szCs w:val="20"/>
        </w:rPr>
        <w:t xml:space="preserve">le fonctionnement normal, l'indépendance ou la neutralité du service, </w:t>
      </w:r>
      <w:r>
        <w:rPr>
          <w:rFonts w:ascii="Ebrima" w:hAnsi="Ebrima"/>
          <w:sz w:val="20"/>
          <w:szCs w:val="20"/>
        </w:rPr>
        <w:t>et ne place pas l’agent en situation de conflit d’intérêt</w:t>
      </w:r>
      <w:r w:rsidRPr="004D09ED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ou </w:t>
      </w:r>
      <w:r w:rsidRPr="004D09ED">
        <w:rPr>
          <w:rFonts w:ascii="Ebrima" w:hAnsi="Ebrima"/>
          <w:sz w:val="20"/>
          <w:szCs w:val="20"/>
        </w:rPr>
        <w:t>de méconnaître tout principe déontologique</w:t>
      </w:r>
      <w:r>
        <w:rPr>
          <w:rFonts w:ascii="Ebrima" w:hAnsi="Ebrima"/>
          <w:sz w:val="20"/>
          <w:szCs w:val="20"/>
        </w:rPr>
        <w:t>,</w:t>
      </w:r>
    </w:p>
    <w:p w14:paraId="2DD2AE96" w14:textId="77777777" w:rsidR="00AE7BCE" w:rsidRPr="00137D8F" w:rsidRDefault="00AE7BCE" w:rsidP="00A6519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A6519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A6519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A6519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A6519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49F62F1" w14:textId="0948A03F" w:rsidR="004E1C0B" w:rsidRPr="00137D8F" w:rsidRDefault="00D7362A" w:rsidP="00A6519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ED2820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et NOM de l’agent) est autorisé(e) </w:t>
      </w:r>
      <w:r w:rsidRPr="00D7362A">
        <w:rPr>
          <w:rFonts w:ascii="Ebrima" w:hAnsi="Ebrima"/>
          <w:iCs/>
          <w:sz w:val="20"/>
          <w:szCs w:val="20"/>
        </w:rPr>
        <w:t>à exercer</w:t>
      </w:r>
      <w:r w:rsidR="00E06012">
        <w:rPr>
          <w:rFonts w:ascii="Ebrima" w:hAnsi="Ebrima"/>
          <w:iCs/>
          <w:sz w:val="20"/>
          <w:szCs w:val="20"/>
        </w:rPr>
        <w:t xml:space="preserve">, en dehors de ses heures de service, </w:t>
      </w:r>
      <w:r w:rsidRPr="00D7362A">
        <w:rPr>
          <w:rFonts w:ascii="Ebrima" w:hAnsi="Ebrima"/>
          <w:iCs/>
          <w:sz w:val="20"/>
          <w:szCs w:val="20"/>
        </w:rPr>
        <w:t>une activité accessoire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D7362A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l’activité) </w:t>
      </w:r>
      <w:r w:rsidRPr="00D7362A">
        <w:rPr>
          <w:rFonts w:ascii="Ebrima" w:hAnsi="Ebrima"/>
          <w:iCs/>
          <w:sz w:val="20"/>
          <w:szCs w:val="20"/>
        </w:rPr>
        <w:t>à compter du</w:t>
      </w:r>
      <w:r>
        <w:rPr>
          <w:rFonts w:ascii="Ebrima" w:hAnsi="Ebrima"/>
          <w:i/>
          <w:sz w:val="20"/>
          <w:szCs w:val="20"/>
        </w:rPr>
        <w:t xml:space="preserve"> </w:t>
      </w:r>
      <w:r w:rsidRPr="00D7362A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(date d’effet sollicitée par l’agent) </w:t>
      </w:r>
      <w:r w:rsidR="00ED2820">
        <w:rPr>
          <w:rFonts w:ascii="Ebrima" w:hAnsi="Ebrima"/>
          <w:i/>
          <w:sz w:val="20"/>
          <w:szCs w:val="20"/>
        </w:rPr>
        <w:t xml:space="preserve">pour une durée de </w:t>
      </w:r>
      <w:r w:rsidR="00ED2820" w:rsidRPr="00ED2820">
        <w:rPr>
          <w:rFonts w:ascii="Ebrima" w:hAnsi="Ebrima"/>
          <w:i/>
          <w:sz w:val="20"/>
          <w:szCs w:val="20"/>
          <w:highlight w:val="yellow"/>
        </w:rPr>
        <w:t>…</w:t>
      </w:r>
      <w:r w:rsidR="00ED2820">
        <w:rPr>
          <w:rFonts w:ascii="Ebrima" w:hAnsi="Ebrima"/>
          <w:i/>
          <w:sz w:val="20"/>
          <w:szCs w:val="20"/>
        </w:rPr>
        <w:t xml:space="preserve"> (indication de la durée de la période d’activité accessoire)</w:t>
      </w:r>
    </w:p>
    <w:p w14:paraId="6558E64B" w14:textId="77777777" w:rsidR="00ED2820" w:rsidRPr="00137D8F" w:rsidRDefault="00ED2820" w:rsidP="00A6519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60B80B2" w:rsidR="002F6A36" w:rsidRPr="007454EF" w:rsidRDefault="00B670D1" w:rsidP="00ED282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ED2820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BA5828E" w14:textId="6D6AC821" w:rsidR="00ED2820" w:rsidRPr="00ED2820" w:rsidRDefault="00ED2820" w:rsidP="00ED2820">
      <w:pPr>
        <w:spacing w:after="0" w:line="240" w:lineRule="auto"/>
        <w:jc w:val="both"/>
        <w:rPr>
          <w:rFonts w:ascii="Ebrima" w:hAnsi="Ebrima"/>
          <w:bCs/>
          <w:i/>
          <w:iCs/>
          <w:color w:val="7030A0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Cette activité accessoire sera accomplie : </w:t>
      </w:r>
      <w:r w:rsidRPr="00ED2820">
        <w:rPr>
          <w:rFonts w:ascii="Ebrima" w:hAnsi="Ebrima"/>
          <w:bCs/>
          <w:i/>
          <w:iCs/>
          <w:color w:val="7030A0"/>
          <w:sz w:val="20"/>
          <w:szCs w:val="20"/>
        </w:rPr>
        <w:t>(A choisir)</w:t>
      </w:r>
      <w:r>
        <w:rPr>
          <w:rFonts w:ascii="Ebrima" w:hAnsi="Ebrima"/>
          <w:bCs/>
          <w:i/>
          <w:iCs/>
          <w:color w:val="7030A0"/>
          <w:sz w:val="20"/>
          <w:szCs w:val="20"/>
        </w:rPr>
        <w:t> </w:t>
      </w:r>
    </w:p>
    <w:p w14:paraId="564E4891" w14:textId="77777777" w:rsidR="007B0DEE" w:rsidRDefault="007B0DEE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3EDE3D7" w14:textId="5860FC51" w:rsidR="00ED2820" w:rsidRDefault="00ED2820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Selon le calendrier déterminé avec l’employeur qui accueille l’agent en activité accessoire</w:t>
      </w:r>
    </w:p>
    <w:p w14:paraId="65A3B788" w14:textId="77777777" w:rsidR="00ED2820" w:rsidRDefault="00ED2820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B8AAFB5" w14:textId="7CC67C83" w:rsidR="00ED2820" w:rsidRPr="00ED2820" w:rsidRDefault="00ED2820" w:rsidP="00ED2820">
      <w:pPr>
        <w:spacing w:after="0" w:line="240" w:lineRule="auto"/>
        <w:jc w:val="both"/>
        <w:rPr>
          <w:rFonts w:ascii="Ebrima" w:hAnsi="Ebrima"/>
          <w:bCs/>
          <w:i/>
          <w:iCs/>
          <w:color w:val="7030A0"/>
          <w:sz w:val="20"/>
          <w:szCs w:val="20"/>
        </w:rPr>
      </w:pPr>
      <w:r w:rsidRPr="00ED2820">
        <w:rPr>
          <w:rFonts w:ascii="Ebrima" w:hAnsi="Ebrima"/>
          <w:bCs/>
          <w:i/>
          <w:iCs/>
          <w:color w:val="7030A0"/>
          <w:sz w:val="20"/>
          <w:szCs w:val="20"/>
        </w:rPr>
        <w:t>OU</w:t>
      </w:r>
    </w:p>
    <w:p w14:paraId="1BE085EC" w14:textId="77777777" w:rsidR="00ED2820" w:rsidRDefault="00ED2820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926B592" w14:textId="54C4C5AE" w:rsidR="00ED2820" w:rsidRPr="00ED2820" w:rsidRDefault="00ED2820" w:rsidP="00ED2820">
      <w:pPr>
        <w:spacing w:after="0" w:line="240" w:lineRule="auto"/>
        <w:jc w:val="both"/>
        <w:rPr>
          <w:rFonts w:ascii="Ebrima" w:hAnsi="Ebrima"/>
          <w:bCs/>
          <w:i/>
          <w:iCs/>
          <w:color w:val="7030A0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Tous les </w:t>
      </w:r>
      <w:r w:rsidRPr="00ED282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 w:rsidRPr="00ED2820">
        <w:rPr>
          <w:rFonts w:ascii="Ebrima" w:hAnsi="Ebrima"/>
          <w:bCs/>
          <w:i/>
          <w:iCs/>
          <w:sz w:val="20"/>
          <w:szCs w:val="20"/>
        </w:rPr>
        <w:t>indication des mois, semaines, jours ou heures déterminés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D2820">
        <w:rPr>
          <w:rFonts w:ascii="Ebrima" w:hAnsi="Ebrima"/>
          <w:bCs/>
          <w:i/>
          <w:iCs/>
          <w:color w:val="7030A0"/>
          <w:sz w:val="20"/>
          <w:szCs w:val="20"/>
        </w:rPr>
        <w:t>si une périodicité en jours et heures est fixée avec l’employeur d’accueil</w:t>
      </w:r>
      <w:r>
        <w:rPr>
          <w:rFonts w:ascii="Ebrima" w:hAnsi="Ebrima"/>
          <w:bCs/>
          <w:i/>
          <w:iCs/>
          <w:color w:val="7030A0"/>
          <w:sz w:val="20"/>
          <w:szCs w:val="20"/>
        </w:rPr>
        <w:t xml:space="preserve"> ou figés par l’agent qui exerce en auto-entrepreneur</w:t>
      </w:r>
      <w:r w:rsidRPr="00ED2820">
        <w:rPr>
          <w:rFonts w:ascii="Ebrima" w:hAnsi="Ebrima"/>
          <w:bCs/>
          <w:i/>
          <w:iCs/>
          <w:color w:val="7030A0"/>
          <w:sz w:val="20"/>
          <w:szCs w:val="20"/>
        </w:rPr>
        <w:t>)</w:t>
      </w:r>
    </w:p>
    <w:p w14:paraId="29906D98" w14:textId="77777777" w:rsidR="00ED2820" w:rsidRDefault="00ED2820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DB421A1" w:rsidR="00552018" w:rsidRDefault="00B670D1" w:rsidP="00ED282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D2820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4AD51ABE" w14:textId="77777777" w:rsidR="00ED2820" w:rsidRDefault="00ED2820" w:rsidP="00ED282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3996F9" w14:textId="6664FC5C" w:rsidR="00ED2820" w:rsidRPr="00ED2820" w:rsidRDefault="00ED2820" w:rsidP="00ED2820">
      <w:pPr>
        <w:spacing w:after="0" w:line="240" w:lineRule="auto"/>
        <w:jc w:val="both"/>
        <w:rPr>
          <w:rFonts w:ascii="Ebrima" w:hAnsi="Ebrima" w:cs="Arial"/>
          <w:bCs/>
          <w:i/>
          <w:iCs/>
          <w:color w:val="000000" w:themeColor="text1"/>
          <w:sz w:val="20"/>
          <w:szCs w:val="20"/>
        </w:rPr>
      </w:pPr>
      <w:r w:rsidRPr="00ED2820">
        <w:rPr>
          <w:rFonts w:ascii="Ebrima" w:hAnsi="Ebrima" w:cs="Arial"/>
          <w:bCs/>
          <w:color w:val="000000" w:themeColor="text1"/>
          <w:sz w:val="20"/>
          <w:szCs w:val="20"/>
        </w:rPr>
        <w:t xml:space="preserve">La rémunération est fixée à </w:t>
      </w:r>
      <w:r w:rsidRPr="00ED2820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D2820">
        <w:rPr>
          <w:rFonts w:ascii="Ebrima" w:hAnsi="Ebrima" w:cs="Arial"/>
          <w:bCs/>
          <w:color w:val="000000" w:themeColor="text1"/>
          <w:sz w:val="20"/>
          <w:szCs w:val="20"/>
        </w:rPr>
        <w:t xml:space="preserve"> </w:t>
      </w:r>
      <w:r w:rsidRPr="00ED2820">
        <w:rPr>
          <w:rFonts w:ascii="Ebrima" w:hAnsi="Ebrima" w:cs="Arial"/>
          <w:bCs/>
          <w:i/>
          <w:iCs/>
          <w:color w:val="000000" w:themeColor="text1"/>
          <w:sz w:val="20"/>
          <w:szCs w:val="20"/>
        </w:rPr>
        <w:t>(indication du montant brut de rémunération déterminé par l’employeur d’accueil)</w:t>
      </w:r>
    </w:p>
    <w:p w14:paraId="5DF3B4E2" w14:textId="77777777" w:rsidR="00552018" w:rsidRDefault="00552018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5FBCBE9" w14:textId="11BAFFFF" w:rsidR="00ED2820" w:rsidRDefault="00ED2820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OU</w:t>
      </w:r>
    </w:p>
    <w:p w14:paraId="4977DFA4" w14:textId="77777777" w:rsidR="00ED2820" w:rsidRDefault="00ED2820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36CCEE" w14:textId="4745A00C" w:rsidR="00ED2820" w:rsidRPr="00E06012" w:rsidRDefault="00ED282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ED2820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E06012">
        <w:rPr>
          <w:rFonts w:ascii="Ebrima" w:hAnsi="Ebrima"/>
          <w:iCs/>
          <w:sz w:val="20"/>
          <w:szCs w:val="20"/>
        </w:rPr>
        <w:t xml:space="preserve">percevra une rémunération corrélée </w:t>
      </w:r>
      <w:r w:rsidR="00E06012" w:rsidRPr="00E06012">
        <w:rPr>
          <w:rFonts w:ascii="Ebrima" w:hAnsi="Ebrima"/>
          <w:iCs/>
          <w:sz w:val="20"/>
          <w:szCs w:val="20"/>
        </w:rPr>
        <w:t xml:space="preserve">aux </w:t>
      </w:r>
      <w:r w:rsidR="00E06012">
        <w:rPr>
          <w:rFonts w:ascii="Ebrima" w:hAnsi="Ebrima"/>
          <w:iCs/>
          <w:sz w:val="20"/>
          <w:szCs w:val="20"/>
        </w:rPr>
        <w:t xml:space="preserve">montants </w:t>
      </w:r>
      <w:r w:rsidR="00E06012" w:rsidRPr="00E06012">
        <w:rPr>
          <w:rFonts w:ascii="Ebrima" w:hAnsi="Ebrima"/>
          <w:iCs/>
          <w:sz w:val="20"/>
          <w:szCs w:val="20"/>
        </w:rPr>
        <w:t xml:space="preserve">de ses prestations </w:t>
      </w:r>
      <w:r w:rsidR="00E06012">
        <w:rPr>
          <w:rFonts w:ascii="Ebrima" w:hAnsi="Ebrima"/>
          <w:iCs/>
          <w:sz w:val="20"/>
          <w:szCs w:val="20"/>
        </w:rPr>
        <w:t>et/</w:t>
      </w:r>
      <w:r w:rsidR="00E06012" w:rsidRPr="00E06012">
        <w:rPr>
          <w:rFonts w:ascii="Ebrima" w:hAnsi="Ebrima"/>
          <w:iCs/>
          <w:sz w:val="20"/>
          <w:szCs w:val="20"/>
        </w:rPr>
        <w:t>ou des produits</w:t>
      </w:r>
      <w:r w:rsidR="00E06012">
        <w:rPr>
          <w:rFonts w:ascii="Ebrima" w:hAnsi="Ebrima"/>
          <w:iCs/>
          <w:sz w:val="20"/>
          <w:szCs w:val="20"/>
        </w:rPr>
        <w:t xml:space="preserve"> qu’il/elle propose</w:t>
      </w:r>
      <w:r w:rsidR="00E06012" w:rsidRPr="00E06012">
        <w:rPr>
          <w:rFonts w:ascii="Ebrima" w:hAnsi="Ebrima"/>
          <w:iCs/>
          <w:sz w:val="20"/>
          <w:szCs w:val="20"/>
        </w:rPr>
        <w:t xml:space="preserve">.  </w:t>
      </w:r>
    </w:p>
    <w:p w14:paraId="25AD89BD" w14:textId="77777777" w:rsidR="00ED2820" w:rsidRDefault="00ED282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D5F0B8F" w14:textId="4F65C4F6" w:rsidR="00ED2820" w:rsidRPr="00E06012" w:rsidRDefault="00E06012" w:rsidP="00ED2820">
      <w:pPr>
        <w:spacing w:after="0" w:line="240" w:lineRule="auto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E06012">
        <w:rPr>
          <w:rFonts w:ascii="Ebrima" w:hAnsi="Ebrima" w:cs="Arial"/>
          <w:b/>
          <w:bCs/>
          <w:i/>
          <w:color w:val="7030A0"/>
          <w:sz w:val="20"/>
          <w:szCs w:val="20"/>
        </w:rPr>
        <w:t>(Le cas échéant)</w:t>
      </w:r>
      <w:r w:rsidRPr="00E06012">
        <w:rPr>
          <w:rFonts w:ascii="Ebrima" w:hAnsi="Ebrima" w:cs="Arial"/>
          <w:b/>
          <w:bCs/>
          <w:iCs/>
          <w:color w:val="7030A0"/>
          <w:sz w:val="20"/>
          <w:szCs w:val="20"/>
        </w:rPr>
        <w:t xml:space="preserve"> </w:t>
      </w:r>
      <w:r w:rsidRPr="00E06012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4 :</w:t>
      </w:r>
    </w:p>
    <w:p w14:paraId="54CF4BC4" w14:textId="77777777" w:rsidR="00E06012" w:rsidRDefault="00E06012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6A830E3" w14:textId="30BDBB9E" w:rsidR="00E06012" w:rsidRDefault="00E06012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E06012">
        <w:rPr>
          <w:rFonts w:ascii="Ebrima" w:hAnsi="Ebrima" w:cs="Arial"/>
          <w:iCs/>
          <w:color w:val="000000" w:themeColor="text1"/>
          <w:sz w:val="20"/>
          <w:szCs w:val="20"/>
        </w:rPr>
        <w:t>L’exercice de l’activité accessoire est autorisé sous réserve de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06012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(mention des réserves apportées à l’autorisation)</w:t>
      </w:r>
      <w:r w:rsidR="005F339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5F3390"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en vue de préserver </w:t>
      </w:r>
      <w:r w:rsidR="005F3390" w:rsidRPr="005F3390">
        <w:rPr>
          <w:rFonts w:ascii="Ebrima" w:hAnsi="Ebrima" w:cs="Arial"/>
          <w:iCs/>
          <w:color w:val="000000" w:themeColor="text1"/>
          <w:sz w:val="20"/>
          <w:szCs w:val="20"/>
        </w:rPr>
        <w:t>le fonctionnement normal du servic</w:t>
      </w:r>
      <w:r w:rsidR="005F3390" w:rsidRPr="005F3390">
        <w:rPr>
          <w:rFonts w:ascii="Ebrima" w:hAnsi="Ebrima" w:cs="Arial"/>
          <w:iCs/>
          <w:color w:val="000000" w:themeColor="text1"/>
          <w:sz w:val="20"/>
          <w:szCs w:val="20"/>
        </w:rPr>
        <w:t>e et le respect des principes déontologiques applicables à tout agent public.</w:t>
      </w:r>
    </w:p>
    <w:p w14:paraId="3157FFA8" w14:textId="77777777" w:rsidR="00E06012" w:rsidRDefault="00E06012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C9D5FAD" w14:textId="21CF70F8" w:rsidR="005F3390" w:rsidRPr="005F3390" w:rsidRDefault="005F3390" w:rsidP="00ED2820">
      <w:pPr>
        <w:spacing w:after="0" w:line="240" w:lineRule="auto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293D366E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65F401B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Tout changement substantiel intervenant dans les conditions d'exercice ou de rémunération de l'activité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exercée à titre accessoire par un agent public est assimilé à l'exercice d'une nouvelle activité.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br/>
      </w:r>
    </w:p>
    <w:p w14:paraId="29D222FE" w14:textId="5401F4EF" w:rsidR="005F3390" w:rsidRPr="005F3390" w:rsidRDefault="005F339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Madame ou Monsieur </w:t>
      </w:r>
      <w:r w:rsidRPr="00ED2820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(prénom et NOM de l’agent) </w:t>
      </w:r>
      <w:r w:rsidRPr="005F3390">
        <w:rPr>
          <w:rFonts w:ascii="Ebrima" w:hAnsi="Ebrima"/>
          <w:iCs/>
          <w:sz w:val="20"/>
          <w:szCs w:val="20"/>
        </w:rPr>
        <w:t>devra</w:t>
      </w:r>
      <w:r>
        <w:rPr>
          <w:rFonts w:ascii="Ebrima" w:hAnsi="Ebrima"/>
          <w:i/>
          <w:sz w:val="20"/>
          <w:szCs w:val="20"/>
        </w:rPr>
        <w:t xml:space="preserve"> 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alors adresser une nouvelle demande d'autorisation à l'autorité 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territoriale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.</w:t>
      </w:r>
    </w:p>
    <w:p w14:paraId="55A33A15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BED8B29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29EF0CE7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2373B50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E27911C" w14:textId="6619041F" w:rsidR="005F3390" w:rsidRPr="005F3390" w:rsidRDefault="005F3390" w:rsidP="00ED2820">
      <w:pPr>
        <w:spacing w:after="0" w:line="240" w:lineRule="auto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lastRenderedPageBreak/>
        <w:t>Article 6 :</w:t>
      </w:r>
    </w:p>
    <w:p w14:paraId="29873F78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48FD9DB" w14:textId="77777777" w:rsidR="00ED2820" w:rsidRDefault="00ED2820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Si l’agent ne respecte pas les dispositions énoncées dans le présent arrêté, il devra reverser les </w:t>
      </w:r>
      <w:r w:rsidRPr="001F76FA">
        <w:rPr>
          <w:rFonts w:ascii="Ebrima" w:hAnsi="Ebrima"/>
          <w:bCs/>
          <w:sz w:val="20"/>
          <w:szCs w:val="20"/>
        </w:rPr>
        <w:t>sommes perçues au titre des activités interdites, par voie de retenue sur le traitement</w:t>
      </w:r>
      <w:r>
        <w:rPr>
          <w:rFonts w:ascii="Ebrima" w:hAnsi="Ebrima"/>
          <w:bCs/>
          <w:sz w:val="20"/>
          <w:szCs w:val="20"/>
        </w:rPr>
        <w:t>.</w:t>
      </w:r>
    </w:p>
    <w:p w14:paraId="63FD5399" w14:textId="77777777" w:rsidR="00ED2820" w:rsidRDefault="00ED282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0E49C50C" w14:textId="1531CCF5" w:rsidR="005F3390" w:rsidRPr="005F3390" w:rsidRDefault="005F3390" w:rsidP="00ED2820">
      <w:pPr>
        <w:spacing w:after="0" w:line="240" w:lineRule="auto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7 :</w:t>
      </w:r>
    </w:p>
    <w:p w14:paraId="6EA6414A" w14:textId="77777777" w:rsidR="005F3390" w:rsidRDefault="005F339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181C6DB0" w14:textId="29D7CBA4" w:rsidR="005F3390" w:rsidRDefault="005F3390" w:rsidP="005F339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L’autorité territoriale pourra 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mettre fin 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à tout moment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, sans préavis,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 au cumul d’activités pour l’un des motifs suivants :</w:t>
      </w:r>
    </w:p>
    <w:p w14:paraId="45E0525B" w14:textId="77777777" w:rsidR="005F3390" w:rsidRPr="005F3390" w:rsidRDefault="005F3390" w:rsidP="005F339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15A8A8D2" w14:textId="7099C7DA" w:rsidR="005F3390" w:rsidRPr="005F3390" w:rsidRDefault="005F3390" w:rsidP="005F339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L’intérêt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 du service le justifie ;</w:t>
      </w:r>
    </w:p>
    <w:p w14:paraId="66705359" w14:textId="279E8831" w:rsidR="005F3390" w:rsidRPr="005F3390" w:rsidRDefault="005F3390" w:rsidP="005F339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Les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 informations sur le fondement desquelles l'autorisation a été donnée sont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 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inexactes ;</w:t>
      </w:r>
    </w:p>
    <w:p w14:paraId="248C98A2" w14:textId="0B40C12E" w:rsidR="005F3390" w:rsidRPr="005F3390" w:rsidRDefault="005F3390" w:rsidP="005F339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Le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 cumul est incompatible avec les fonctions exercées par l’agent ou l’emploi qu’il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 xml:space="preserve"> </w:t>
      </w:r>
      <w:r w:rsidRPr="005F3390">
        <w:rPr>
          <w:rFonts w:ascii="Ebrima" w:hAnsi="Ebrima" w:cs="Arial"/>
          <w:iCs/>
          <w:color w:val="000000" w:themeColor="text1"/>
          <w:sz w:val="20"/>
          <w:szCs w:val="20"/>
        </w:rPr>
        <w:t>occupe au regard des obligations déontologiques ou des dispositions du Code pénal.</w:t>
      </w:r>
    </w:p>
    <w:p w14:paraId="3F17F146" w14:textId="77777777" w:rsidR="00ED2820" w:rsidRDefault="00ED282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7EF10EC4" w14:textId="262BB975" w:rsidR="005F3390" w:rsidRPr="005F3390" w:rsidRDefault="005F3390" w:rsidP="00ED2820">
      <w:pPr>
        <w:spacing w:after="0" w:line="240" w:lineRule="auto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5F339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8 :</w:t>
      </w:r>
    </w:p>
    <w:p w14:paraId="3ADBA7B5" w14:textId="77777777" w:rsidR="005F3390" w:rsidRPr="005F3390" w:rsidRDefault="005F3390" w:rsidP="00ED2820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696F356A" w14:textId="087D043B" w:rsidR="007B0DEE" w:rsidRPr="00137D8F" w:rsidRDefault="00552018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60017CAB" w:rsidR="00E30BEA" w:rsidRPr="007454EF" w:rsidRDefault="006F591D" w:rsidP="00ED282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5F3390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5BA33C6" w:rsidR="00DD51B4" w:rsidRPr="007454EF" w:rsidRDefault="00DD51B4" w:rsidP="00ED282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F3390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ED282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ED28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ED28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ED2820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ED2820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ED2820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ED2820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ED282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ED282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ED282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ED282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lastRenderedPageBreak/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2A48A5B4" w14:textId="23BA15CF" w:rsidR="001F76FA" w:rsidRPr="00D7362A" w:rsidRDefault="001F76FA" w:rsidP="00D7362A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D7362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7362A">
        <w:rPr>
          <w:rFonts w:ascii="Ebrima" w:hAnsi="Ebrima"/>
          <w:i/>
          <w:sz w:val="18"/>
          <w:szCs w:val="18"/>
        </w:rPr>
        <w:t xml:space="preserve"> </w:t>
      </w:r>
      <w:r w:rsidRPr="00D7362A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</w:p>
  </w:footnote>
  <w:footnote w:id="2">
    <w:p w14:paraId="03582F11" w14:textId="5D685C01" w:rsidR="00D7362A" w:rsidRPr="00D7362A" w:rsidRDefault="00D7362A">
      <w:pPr>
        <w:pStyle w:val="Notedebasdepage"/>
        <w:rPr>
          <w:rFonts w:ascii="Ebrima" w:hAnsi="Ebrima"/>
          <w:i/>
          <w:sz w:val="18"/>
          <w:szCs w:val="18"/>
        </w:rPr>
      </w:pPr>
      <w:r w:rsidRPr="00D7362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7362A">
        <w:rPr>
          <w:rFonts w:ascii="Ebrima" w:hAnsi="Ebrima"/>
          <w:i/>
          <w:sz w:val="18"/>
          <w:szCs w:val="18"/>
        </w:rPr>
        <w:t xml:space="preserve"> Lorsque</w:t>
      </w:r>
      <w:r w:rsidRPr="00D7362A">
        <w:rPr>
          <w:rFonts w:ascii="Ebrima" w:hAnsi="Ebrima"/>
          <w:i/>
          <w:sz w:val="18"/>
          <w:szCs w:val="18"/>
        </w:rPr>
        <w:t xml:space="preserve"> l’arrêté porte sur un agent contractuel</w:t>
      </w:r>
    </w:p>
  </w:footnote>
  <w:footnote w:id="3">
    <w:p w14:paraId="2A5BE934" w14:textId="0AFF0A80" w:rsidR="00D7362A" w:rsidRPr="00D7362A" w:rsidRDefault="00D7362A" w:rsidP="00D7362A">
      <w:pPr>
        <w:pStyle w:val="Notedebasdepage"/>
        <w:rPr>
          <w:rFonts w:ascii="Ebrima" w:hAnsi="Ebrima"/>
          <w:i/>
          <w:sz w:val="18"/>
          <w:szCs w:val="18"/>
        </w:rPr>
      </w:pPr>
      <w:r w:rsidRPr="00D7362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7362A">
        <w:rPr>
          <w:rFonts w:ascii="Ebrima" w:hAnsi="Ebrima"/>
          <w:i/>
          <w:sz w:val="18"/>
          <w:szCs w:val="18"/>
        </w:rPr>
        <w:t xml:space="preserve"> Lorsque</w:t>
      </w:r>
      <w:r w:rsidRPr="00D7362A">
        <w:rPr>
          <w:rFonts w:ascii="Ebrima" w:hAnsi="Ebrima"/>
          <w:i/>
          <w:sz w:val="18"/>
          <w:szCs w:val="18"/>
        </w:rPr>
        <w:t xml:space="preserve"> l’arrêté touche un agent qui exerce sur un poste qui n’est pas créé à 100%</w:t>
      </w:r>
    </w:p>
    <w:p w14:paraId="6F51CFCB" w14:textId="230E49A8" w:rsidR="00D7362A" w:rsidRDefault="00D7362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45CD"/>
    <w:multiLevelType w:val="hybridMultilevel"/>
    <w:tmpl w:val="3AC4D8D6"/>
    <w:lvl w:ilvl="0" w:tplc="ECA0735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359AA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2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0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1"/>
  </w:num>
  <w:num w:numId="11" w16cid:durableId="867567061">
    <w:abstractNumId w:val="12"/>
  </w:num>
  <w:num w:numId="12" w16cid:durableId="707725005">
    <w:abstractNumId w:val="3"/>
  </w:num>
  <w:num w:numId="13" w16cid:durableId="1730692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1F76FA"/>
    <w:rsid w:val="00215D15"/>
    <w:rsid w:val="002257DB"/>
    <w:rsid w:val="00237361"/>
    <w:rsid w:val="00244619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0CEF"/>
    <w:rsid w:val="003C19C5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390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1B89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19A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362A"/>
    <w:rsid w:val="00D74EA8"/>
    <w:rsid w:val="00D7716D"/>
    <w:rsid w:val="00D978F7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2A66"/>
    <w:rsid w:val="00E05A99"/>
    <w:rsid w:val="00E06012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D2820"/>
    <w:rsid w:val="00F107B4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46</TotalTime>
  <Pages>4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d'autorisation d'exercice d'une activité accessoire</vt:lpstr>
    </vt:vector>
  </TitlesOfParts>
  <Manager>laurent.gougeon@cdg45.fr</Manager>
  <Company>CDG 45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d'autorisation d'exercice d'une activité accessoire</dc:title>
  <dc:creator>Laurent GOUGEON</dc:creator>
  <cp:keywords>Modèle;arrêté</cp:keywords>
  <cp:lastModifiedBy>Laurent GOUGEON</cp:lastModifiedBy>
  <cp:revision>3</cp:revision>
  <cp:lastPrinted>2020-04-08T06:34:00Z</cp:lastPrinted>
  <dcterms:created xsi:type="dcterms:W3CDTF">2024-12-27T13:36:00Z</dcterms:created>
  <dcterms:modified xsi:type="dcterms:W3CDTF">2024-12-27T14:23:00Z</dcterms:modified>
</cp:coreProperties>
</file>